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39" w:rsidRPr="008349F9" w:rsidRDefault="004E014B" w:rsidP="008349F9">
      <w:pPr>
        <w:jc w:val="center"/>
        <w:rPr>
          <w:rFonts w:ascii="TH Sarabun New" w:hAnsi="TH Sarabun New" w:cs="TH Sarabun New"/>
          <w:b/>
          <w:bCs/>
          <w:color w:val="000000"/>
        </w:rPr>
      </w:pPr>
      <w:r w:rsidRPr="008349F9">
        <w:rPr>
          <w:rFonts w:ascii="TH Sarabun New" w:hAnsi="TH Sarabun New" w:cs="TH Sarabun New"/>
          <w:b/>
          <w:bCs/>
          <w:color w:val="000000"/>
        </w:rPr>
        <w:t>AUN</w:t>
      </w:r>
      <w:r w:rsidR="00E22A69">
        <w:rPr>
          <w:rFonts w:ascii="TH Sarabun New" w:hAnsi="TH Sarabun New" w:cs="TH Sarabun New"/>
          <w:b/>
          <w:bCs/>
          <w:color w:val="000000"/>
        </w:rPr>
        <w:t xml:space="preserve"> </w:t>
      </w:r>
      <w:r w:rsidRPr="008349F9">
        <w:rPr>
          <w:rFonts w:ascii="TH Sarabun New" w:hAnsi="TH Sarabun New" w:cs="TH Sarabun New"/>
          <w:b/>
          <w:bCs/>
          <w:color w:val="000000"/>
        </w:rPr>
        <w:t>5 Student Assessment</w:t>
      </w:r>
    </w:p>
    <w:p w:rsidR="008349F9" w:rsidRDefault="008349F9" w:rsidP="005E102C">
      <w:pPr>
        <w:spacing w:after="0" w:line="240" w:lineRule="auto"/>
        <w:rPr>
          <w:rFonts w:ascii="TH Sarabun New" w:hAnsi="TH Sarabun New" w:cs="TH Sarabun New"/>
          <w:b/>
          <w:bCs/>
          <w:color w:val="000000"/>
          <w:sz w:val="28"/>
          <w:szCs w:val="28"/>
        </w:rPr>
      </w:pPr>
    </w:p>
    <w:p w:rsidR="007C35A7" w:rsidRPr="00E54E5B" w:rsidRDefault="003957FE" w:rsidP="007C35A7">
      <w:pPr>
        <w:spacing w:after="0" w:line="240" w:lineRule="auto"/>
        <w:rPr>
          <w:rFonts w:ascii="TH Sarabun New" w:hAnsi="TH Sarabun New" w:cs="TH Sarabun New"/>
          <w:b/>
          <w:bCs/>
          <w:sz w:val="28"/>
          <w:szCs w:val="28"/>
        </w:rPr>
      </w:pPr>
      <w:r w:rsidRPr="003957FE">
        <w:rPr>
          <w:noProof/>
        </w:rP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
            <v:textbox style="mso-fit-shape-to-text:t">
              <w:txbxContent>
                <w:p w:rsidR="008349F9" w:rsidRPr="00E54E5B" w:rsidRDefault="008349F9" w:rsidP="005E102C">
                  <w:pPr>
                    <w:spacing w:after="0" w:line="240" w:lineRule="auto"/>
                    <w:rPr>
                      <w:rFonts w:ascii="TH Sarabun New" w:hAnsi="TH Sarabun New" w:cs="TH Sarabun New"/>
                      <w:b/>
                      <w:bCs/>
                      <w:color w:val="000000"/>
                      <w:sz w:val="28"/>
                      <w:szCs w:val="28"/>
                      <w:cs/>
                    </w:rPr>
                  </w:pPr>
                  <w:r w:rsidRPr="00E54E5B">
                    <w:rPr>
                      <w:rFonts w:ascii="TH Sarabun New" w:hAnsi="TH Sarabun New" w:cs="TH Sarabun New"/>
                      <w:b/>
                      <w:bCs/>
                      <w:color w:val="000000"/>
                      <w:sz w:val="28"/>
                      <w:szCs w:val="28"/>
                    </w:rPr>
                    <w:t xml:space="preserve">AUN-QA Criterion </w:t>
                  </w:r>
                </w:p>
                <w:p w:rsidR="008349F9" w:rsidRPr="00E54E5B" w:rsidRDefault="008349F9" w:rsidP="00A62122">
                  <w:pPr>
                    <w:tabs>
                      <w:tab w:val="left" w:pos="284"/>
                    </w:tabs>
                    <w:autoSpaceDE w:val="0"/>
                    <w:autoSpaceDN w:val="0"/>
                    <w:adjustRightInd w:val="0"/>
                    <w:spacing w:after="0" w:line="240" w:lineRule="auto"/>
                    <w:ind w:left="284" w:hanging="284"/>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1. </w:t>
                  </w:r>
                  <w:r w:rsidRPr="00E54E5B">
                    <w:rPr>
                      <w:rFonts w:ascii="TH Sarabun New" w:hAnsi="TH Sarabun New" w:cs="TH Sarabun New"/>
                      <w:color w:val="000000"/>
                      <w:sz w:val="28"/>
                      <w:szCs w:val="28"/>
                    </w:rPr>
                    <w:tab/>
                    <w:t>Assessment covers:</w:t>
                  </w:r>
                </w:p>
                <w:p w:rsidR="008349F9" w:rsidRPr="00E54E5B" w:rsidRDefault="008349F9" w:rsidP="008349F9">
                  <w:pPr>
                    <w:pStyle w:val="ListParagraph"/>
                    <w:numPr>
                      <w:ilvl w:val="0"/>
                      <w:numId w:val="1"/>
                    </w:numPr>
                    <w:tabs>
                      <w:tab w:val="left" w:pos="284"/>
                    </w:tabs>
                    <w:autoSpaceDE w:val="0"/>
                    <w:autoSpaceDN w:val="0"/>
                    <w:adjustRightInd w:val="0"/>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t>New student admission</w:t>
                  </w:r>
                </w:p>
                <w:p w:rsidR="008349F9" w:rsidRPr="00E54E5B" w:rsidRDefault="008349F9" w:rsidP="008349F9">
                  <w:pPr>
                    <w:pStyle w:val="ListParagraph"/>
                    <w:numPr>
                      <w:ilvl w:val="0"/>
                      <w:numId w:val="1"/>
                    </w:numPr>
                    <w:tabs>
                      <w:tab w:val="left" w:pos="284"/>
                    </w:tabs>
                    <w:autoSpaceDE w:val="0"/>
                    <w:autoSpaceDN w:val="0"/>
                    <w:adjustRightInd w:val="0"/>
                    <w:spacing w:after="0" w:line="240" w:lineRule="auto"/>
                    <w:ind w:left="1134" w:hanging="348"/>
                    <w:rPr>
                      <w:rFonts w:ascii="TH Sarabun New" w:hAnsi="TH Sarabun New" w:cs="TH Sarabun New"/>
                      <w:color w:val="000000"/>
                      <w:sz w:val="28"/>
                      <w:szCs w:val="28"/>
                    </w:rPr>
                  </w:pPr>
                  <w:r w:rsidRPr="00E54E5B">
                    <w:rPr>
                      <w:rFonts w:ascii="TH Sarabun New" w:hAnsi="TH Sarabun New" w:cs="TH Sarabun New"/>
                      <w:color w:val="000000"/>
                      <w:sz w:val="28"/>
                      <w:szCs w:val="28"/>
                    </w:rPr>
                    <w:t>Continuous assessment during the course of study</w:t>
                  </w:r>
                </w:p>
                <w:p w:rsidR="008349F9" w:rsidRPr="00E54E5B" w:rsidRDefault="008349F9" w:rsidP="008349F9">
                  <w:pPr>
                    <w:pStyle w:val="ListParagraph"/>
                    <w:numPr>
                      <w:ilvl w:val="0"/>
                      <w:numId w:val="1"/>
                    </w:numPr>
                    <w:tabs>
                      <w:tab w:val="left" w:pos="284"/>
                    </w:tabs>
                    <w:autoSpaceDE w:val="0"/>
                    <w:autoSpaceDN w:val="0"/>
                    <w:adjustRightInd w:val="0"/>
                    <w:spacing w:after="0" w:line="240" w:lineRule="auto"/>
                    <w:ind w:left="1134" w:hanging="348"/>
                    <w:rPr>
                      <w:rFonts w:ascii="TH Sarabun New" w:hAnsi="TH Sarabun New" w:cs="TH Sarabun New"/>
                      <w:color w:val="000000"/>
                      <w:sz w:val="28"/>
                      <w:szCs w:val="28"/>
                    </w:rPr>
                  </w:pPr>
                  <w:r w:rsidRPr="00E54E5B">
                    <w:rPr>
                      <w:rFonts w:ascii="TH Sarabun New" w:hAnsi="TH Sarabun New" w:cs="TH Sarabun New"/>
                      <w:color w:val="000000"/>
                      <w:sz w:val="28"/>
                      <w:szCs w:val="28"/>
                    </w:rPr>
                    <w:t>Final/exit test before graduation</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2. </w:t>
                  </w:r>
                  <w:r w:rsidRPr="00E54E5B">
                    <w:rPr>
                      <w:rFonts w:ascii="TH Sarabun New" w:hAnsi="TH Sarabun New" w:cs="TH Sarabun New"/>
                      <w:color w:val="000000"/>
                      <w:sz w:val="28"/>
                      <w:szCs w:val="28"/>
                    </w:rPr>
                    <w:tab/>
                    <w:t>In fostering constructive alignment, a variety of assessment methods should be adopted and be congruent with the expected learning outcomes. They should measure the achievement of all the expected learning outcomes of the programme and its courses.</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3. </w:t>
                  </w:r>
                  <w:r w:rsidRPr="00E54E5B">
                    <w:rPr>
                      <w:rFonts w:ascii="TH Sarabun New" w:hAnsi="TH Sarabun New" w:cs="TH Sarabun New"/>
                      <w:color w:val="000000"/>
                      <w:sz w:val="28"/>
                      <w:szCs w:val="28"/>
                    </w:rPr>
                    <w:tab/>
                    <w:t>A range of assessment methods is used in a planned manner to servediag</w:t>
                  </w:r>
                  <w:r w:rsidR="003C795E">
                    <w:rPr>
                      <w:rFonts w:ascii="TH Sarabun New" w:hAnsi="TH Sarabun New" w:cs="TH Sarabun New"/>
                      <w:color w:val="000000"/>
                      <w:sz w:val="28"/>
                      <w:szCs w:val="28"/>
                    </w:rPr>
                    <w:t xml:space="preserve"> </w:t>
                  </w:r>
                  <w:r w:rsidRPr="00E54E5B">
                    <w:rPr>
                      <w:rFonts w:ascii="TH Sarabun New" w:hAnsi="TH Sarabun New" w:cs="TH Sarabun New"/>
                      <w:color w:val="000000"/>
                      <w:sz w:val="28"/>
                      <w:szCs w:val="28"/>
                    </w:rPr>
                    <w:t>nostic, formative, and summative purposes.</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4. </w:t>
                  </w:r>
                  <w:r w:rsidRPr="00E54E5B">
                    <w:rPr>
                      <w:rFonts w:ascii="TH Sarabun New" w:hAnsi="TH Sarabun New" w:cs="TH Sarabun New"/>
                      <w:color w:val="000000"/>
                      <w:sz w:val="28"/>
                      <w:szCs w:val="28"/>
                    </w:rPr>
                    <w:tab/>
                    <w:t>The student assessments including timelines, methods, regulations, weight distribution, rubrics and grading should be explicit and communicated to all</w:t>
                  </w:r>
                  <w:r w:rsidR="003C795E">
                    <w:rPr>
                      <w:rFonts w:ascii="TH Sarabun New" w:hAnsi="TH Sarabun New" w:cs="TH Sarabun New"/>
                      <w:color w:val="000000"/>
                      <w:sz w:val="28"/>
                      <w:szCs w:val="28"/>
                    </w:rPr>
                    <w:t xml:space="preserve"> </w:t>
                  </w:r>
                  <w:r w:rsidRPr="00E54E5B">
                    <w:rPr>
                      <w:rFonts w:ascii="TH Sarabun New" w:hAnsi="TH Sarabun New" w:cs="TH Sarabun New"/>
                      <w:color w:val="000000"/>
                      <w:sz w:val="28"/>
                      <w:szCs w:val="28"/>
                    </w:rPr>
                    <w:t>concerned.</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5. </w:t>
                  </w:r>
                  <w:r w:rsidRPr="00E54E5B">
                    <w:rPr>
                      <w:rFonts w:ascii="TH Sarabun New" w:hAnsi="TH Sarabun New" w:cs="TH Sarabun New"/>
                      <w:color w:val="000000"/>
                      <w:sz w:val="28"/>
                      <w:szCs w:val="28"/>
                    </w:rPr>
                    <w:tab/>
                    <w:t>Standards applied in assessment schemes are explicit and consistent across the programme.</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6. </w:t>
                  </w:r>
                  <w:r w:rsidRPr="00E54E5B">
                    <w:rPr>
                      <w:rFonts w:ascii="TH Sarabun New" w:hAnsi="TH Sarabun New" w:cs="TH Sarabun New"/>
                      <w:color w:val="000000"/>
                      <w:sz w:val="28"/>
                      <w:szCs w:val="28"/>
                    </w:rPr>
                    <w:tab/>
                    <w:t>Procedures and methods are applied to ensure that student assessment is valid, reliable and fairly administered.</w:t>
                  </w:r>
                </w:p>
                <w:p w:rsidR="008349F9" w:rsidRPr="00E54E5B" w:rsidRDefault="008349F9" w:rsidP="00F610AE">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E54E5B">
                    <w:rPr>
                      <w:rFonts w:ascii="TH Sarabun New" w:hAnsi="TH Sarabun New" w:cs="TH Sarabun New"/>
                      <w:color w:val="000000"/>
                      <w:sz w:val="28"/>
                      <w:szCs w:val="28"/>
                    </w:rPr>
                    <w:t xml:space="preserve">7. </w:t>
                  </w:r>
                  <w:r w:rsidRPr="00E54E5B">
                    <w:rPr>
                      <w:rFonts w:ascii="TH Sarabun New" w:hAnsi="TH Sarabun New" w:cs="TH Sarabun New"/>
                      <w:color w:val="000000"/>
                      <w:sz w:val="28"/>
                      <w:szCs w:val="28"/>
                    </w:rPr>
                    <w:tab/>
                    <w:t>The reliability and validity of assessment methods should be documented and regularly evaluated and new assessment methods are developed and tested.</w:t>
                  </w:r>
                </w:p>
                <w:p w:rsidR="008349F9" w:rsidRPr="00F272E2" w:rsidRDefault="008349F9" w:rsidP="00F272E2">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rPr>
                  </w:pPr>
                  <w:r w:rsidRPr="00E54E5B">
                    <w:rPr>
                      <w:rFonts w:ascii="TH Sarabun New" w:hAnsi="TH Sarabun New" w:cs="TH Sarabun New"/>
                      <w:color w:val="000000"/>
                      <w:sz w:val="28"/>
                      <w:szCs w:val="28"/>
                    </w:rPr>
                    <w:t xml:space="preserve">8. </w:t>
                  </w:r>
                  <w:r w:rsidRPr="00E54E5B">
                    <w:rPr>
                      <w:rFonts w:ascii="TH Sarabun New" w:hAnsi="TH Sarabun New" w:cs="TH Sarabun New"/>
                      <w:color w:val="000000"/>
                      <w:sz w:val="28"/>
                      <w:szCs w:val="28"/>
                    </w:rPr>
                    <w:tab/>
                    <w:t>Students have ready access to reasonable appeal procedures.</w:t>
                  </w:r>
                </w:p>
              </w:txbxContent>
            </v:textbox>
            <w10:wrap type="square"/>
          </v:shape>
        </w:pict>
      </w:r>
      <w:r w:rsidR="007C35A7" w:rsidRPr="00E54E5B">
        <w:rPr>
          <w:rFonts w:ascii="TH Sarabun New" w:hAnsi="TH Sarabun New" w:cs="TH Sarabun New"/>
          <w:b/>
          <w:bCs/>
          <w:sz w:val="28"/>
          <w:szCs w:val="28"/>
          <w:cs/>
        </w:rPr>
        <w:t>ระดับคะแนนการประเมินตนเอง</w:t>
      </w:r>
      <w:r w:rsidR="007C35A7" w:rsidRPr="00E54E5B">
        <w:rPr>
          <w:rFonts w:ascii="TH Sarabun New" w:hAnsi="TH Sarabun New" w:cs="TH Sarabun New"/>
          <w:b/>
          <w:bCs/>
          <w:sz w:val="28"/>
          <w:szCs w:val="28"/>
        </w:rPr>
        <w:t>:</w:t>
      </w:r>
    </w:p>
    <w:tbl>
      <w:tblPr>
        <w:tblStyle w:val="TableGrid"/>
        <w:tblW w:w="0" w:type="auto"/>
        <w:tblLayout w:type="fixed"/>
        <w:tblLook w:val="04A0"/>
      </w:tblPr>
      <w:tblGrid>
        <w:gridCol w:w="534"/>
        <w:gridCol w:w="4548"/>
        <w:gridCol w:w="581"/>
        <w:gridCol w:w="581"/>
        <w:gridCol w:w="581"/>
        <w:gridCol w:w="581"/>
        <w:gridCol w:w="581"/>
        <w:gridCol w:w="581"/>
        <w:gridCol w:w="581"/>
      </w:tblGrid>
      <w:tr w:rsidR="007C35A7" w:rsidRPr="00E54E5B" w:rsidTr="008D148D">
        <w:trPr>
          <w:trHeight w:val="380"/>
        </w:trPr>
        <w:tc>
          <w:tcPr>
            <w:tcW w:w="534" w:type="dxa"/>
            <w:shd w:val="clear" w:color="auto" w:fill="FDE9D9" w:themeFill="accent6" w:themeFillTint="33"/>
          </w:tcPr>
          <w:p w:rsidR="007C35A7" w:rsidRPr="00E54E5B" w:rsidRDefault="00CE6C46"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5</w:t>
            </w:r>
          </w:p>
        </w:tc>
        <w:tc>
          <w:tcPr>
            <w:tcW w:w="4548" w:type="dxa"/>
            <w:shd w:val="clear" w:color="auto" w:fill="FDE9D9" w:themeFill="accent6" w:themeFillTint="33"/>
          </w:tcPr>
          <w:p w:rsidR="007C35A7" w:rsidRPr="00E54E5B" w:rsidRDefault="00112F34"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Student Assessment</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1</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2</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3</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4</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5</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6</w:t>
            </w:r>
          </w:p>
        </w:tc>
        <w:tc>
          <w:tcPr>
            <w:tcW w:w="581"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t>7</w:t>
            </w:r>
          </w:p>
        </w:tc>
      </w:tr>
      <w:tr w:rsidR="00D81850" w:rsidRPr="00E54E5B" w:rsidTr="008D148D">
        <w:trPr>
          <w:trHeight w:val="365"/>
        </w:trPr>
        <w:tc>
          <w:tcPr>
            <w:tcW w:w="534" w:type="dxa"/>
          </w:tcPr>
          <w:p w:rsidR="00D81850" w:rsidRPr="00E54E5B" w:rsidRDefault="00D81850" w:rsidP="007C35A7">
            <w:pPr>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t>5.1</w:t>
            </w:r>
          </w:p>
        </w:tc>
        <w:tc>
          <w:tcPr>
            <w:tcW w:w="4548" w:type="dxa"/>
          </w:tcPr>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The student assessment is constructively aligned</w:t>
            </w:r>
            <w:r w:rsidR="008A0130">
              <w:rPr>
                <w:rFonts w:ascii="TH Sarabun New" w:eastAsiaTheme="minorHAnsi" w:hAnsi="TH Sarabun New" w:cs="TH Sarabun New"/>
                <w:color w:val="000000"/>
                <w:sz w:val="28"/>
                <w:szCs w:val="28"/>
              </w:rPr>
              <w:t xml:space="preserve"> </w:t>
            </w:r>
            <w:r w:rsidRPr="00E54E5B">
              <w:rPr>
                <w:rFonts w:ascii="TH Sarabun New" w:eastAsiaTheme="minorHAnsi" w:hAnsi="TH Sarabun New" w:cs="TH Sarabun New"/>
                <w:color w:val="000000"/>
                <w:sz w:val="28"/>
                <w:szCs w:val="28"/>
              </w:rPr>
              <w:t>to the achievement of the expected learning</w:t>
            </w:r>
            <w:r w:rsidR="008A0130">
              <w:rPr>
                <w:rFonts w:ascii="TH Sarabun New" w:eastAsiaTheme="minorHAnsi" w:hAnsi="TH Sarabun New" w:cs="TH Sarabun New"/>
                <w:color w:val="000000"/>
                <w:sz w:val="28"/>
                <w:szCs w:val="28"/>
              </w:rPr>
              <w:t xml:space="preserve"> </w:t>
            </w:r>
            <w:r w:rsidRPr="00E54E5B">
              <w:rPr>
                <w:rFonts w:ascii="TH Sarabun New" w:eastAsiaTheme="minorHAnsi" w:hAnsi="TH Sarabun New" w:cs="TH Sarabun New"/>
                <w:color w:val="000000"/>
                <w:sz w:val="28"/>
                <w:szCs w:val="28"/>
              </w:rPr>
              <w:t>outcomes [1, 2]</w:t>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3D0053" w:rsidRDefault="00D81850" w:rsidP="007C35A7">
            <w:pPr>
              <w:spacing w:after="0" w:line="240" w:lineRule="auto"/>
              <w:jc w:val="center"/>
              <w:rPr>
                <w:rFonts w:ascii="TH Sarabun New" w:hAnsi="TH Sarabun New" w:cs="TH Sarabun New"/>
                <w:sz w:val="28"/>
                <w:szCs w:val="28"/>
              </w:rPr>
            </w:pPr>
          </w:p>
        </w:tc>
        <w:tc>
          <w:tcPr>
            <w:tcW w:w="581" w:type="dxa"/>
          </w:tcPr>
          <w:p w:rsidR="00D81850" w:rsidRPr="003D0053" w:rsidRDefault="00D81850" w:rsidP="002E4532">
            <w:pPr>
              <w:spacing w:after="0" w:line="240" w:lineRule="auto"/>
              <w:jc w:val="center"/>
              <w:rPr>
                <w:rFonts w:ascii="TH Sarabun New" w:hAnsi="TH Sarabun New" w:cs="TH Sarabun New"/>
                <w:sz w:val="28"/>
                <w:szCs w:val="28"/>
              </w:rPr>
            </w:pPr>
            <w:r w:rsidRPr="003D0053">
              <w:rPr>
                <w:rFonts w:ascii="TH Sarabun New" w:hAnsi="TH Sarabun New" w:cs="TH Sarabun New"/>
                <w:sz w:val="28"/>
                <w:szCs w:val="28"/>
              </w:rPr>
              <w:sym w:font="Wingdings" w:char="F0FC"/>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r>
      <w:tr w:rsidR="00D81850" w:rsidRPr="00E54E5B" w:rsidTr="008D148D">
        <w:trPr>
          <w:trHeight w:val="365"/>
        </w:trPr>
        <w:tc>
          <w:tcPr>
            <w:tcW w:w="534" w:type="dxa"/>
          </w:tcPr>
          <w:p w:rsidR="00D81850" w:rsidRPr="00E54E5B" w:rsidRDefault="00D81850" w:rsidP="007C35A7">
            <w:pPr>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t>5.2</w:t>
            </w:r>
          </w:p>
        </w:tc>
        <w:tc>
          <w:tcPr>
            <w:tcW w:w="4548" w:type="dxa"/>
          </w:tcPr>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The student assessments including timelines,</w:t>
            </w:r>
          </w:p>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methods, regulations, weight distribution, rubrics</w:t>
            </w:r>
            <w:r w:rsidR="008A0130">
              <w:rPr>
                <w:rFonts w:ascii="TH Sarabun New" w:eastAsiaTheme="minorHAnsi" w:hAnsi="TH Sarabun New" w:cs="TH Sarabun New"/>
                <w:color w:val="000000"/>
                <w:sz w:val="28"/>
                <w:szCs w:val="28"/>
              </w:rPr>
              <w:t xml:space="preserve"> </w:t>
            </w:r>
            <w:r w:rsidRPr="00E54E5B">
              <w:rPr>
                <w:rFonts w:ascii="TH Sarabun New" w:eastAsiaTheme="minorHAnsi" w:hAnsi="TH Sarabun New" w:cs="TH Sarabun New"/>
                <w:color w:val="000000"/>
                <w:sz w:val="28"/>
                <w:szCs w:val="28"/>
              </w:rPr>
              <w:t>and grading are explicit and communicated to students [4, 5]</w:t>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3D0053" w:rsidRDefault="00D81850" w:rsidP="007C35A7">
            <w:pPr>
              <w:spacing w:after="0" w:line="240" w:lineRule="auto"/>
              <w:jc w:val="center"/>
              <w:rPr>
                <w:rFonts w:ascii="TH Sarabun New" w:hAnsi="TH Sarabun New" w:cs="TH Sarabun New"/>
                <w:sz w:val="28"/>
                <w:szCs w:val="28"/>
              </w:rPr>
            </w:pPr>
          </w:p>
        </w:tc>
        <w:tc>
          <w:tcPr>
            <w:tcW w:w="581" w:type="dxa"/>
          </w:tcPr>
          <w:p w:rsidR="00D81850" w:rsidRPr="003D0053" w:rsidRDefault="00D81850" w:rsidP="002E4532">
            <w:pPr>
              <w:spacing w:after="0" w:line="240" w:lineRule="auto"/>
              <w:jc w:val="center"/>
              <w:rPr>
                <w:rFonts w:ascii="TH Sarabun New" w:hAnsi="TH Sarabun New" w:cs="TH Sarabun New"/>
                <w:sz w:val="28"/>
                <w:szCs w:val="28"/>
              </w:rPr>
            </w:pPr>
            <w:r w:rsidRPr="003D0053">
              <w:rPr>
                <w:rFonts w:ascii="TH Sarabun New" w:hAnsi="TH Sarabun New" w:cs="TH Sarabun New"/>
                <w:sz w:val="28"/>
                <w:szCs w:val="28"/>
              </w:rPr>
              <w:sym w:font="Wingdings" w:char="F0FC"/>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r>
      <w:tr w:rsidR="00D81850" w:rsidRPr="00E54E5B" w:rsidTr="008D148D">
        <w:trPr>
          <w:trHeight w:val="365"/>
        </w:trPr>
        <w:tc>
          <w:tcPr>
            <w:tcW w:w="534" w:type="dxa"/>
          </w:tcPr>
          <w:p w:rsidR="00D81850" w:rsidRPr="00E54E5B" w:rsidRDefault="00D81850" w:rsidP="007C35A7">
            <w:pPr>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t>5.3</w:t>
            </w:r>
          </w:p>
        </w:tc>
        <w:tc>
          <w:tcPr>
            <w:tcW w:w="4548" w:type="dxa"/>
          </w:tcPr>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Methods including assessment rubrics and</w:t>
            </w:r>
          </w:p>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marking schemes are used to ensure validity,</w:t>
            </w:r>
          </w:p>
          <w:p w:rsidR="00D81850" w:rsidRPr="00E54E5B" w:rsidRDefault="00D81850" w:rsidP="008D148D">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reliability and fairness of student assessment [6,7]</w:t>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3D0053" w:rsidRDefault="00D81850" w:rsidP="007C35A7">
            <w:pPr>
              <w:spacing w:after="0" w:line="240" w:lineRule="auto"/>
              <w:jc w:val="center"/>
              <w:rPr>
                <w:rFonts w:ascii="TH Sarabun New" w:hAnsi="TH Sarabun New" w:cs="TH Sarabun New"/>
                <w:sz w:val="28"/>
                <w:szCs w:val="28"/>
              </w:rPr>
            </w:pPr>
          </w:p>
        </w:tc>
        <w:tc>
          <w:tcPr>
            <w:tcW w:w="581" w:type="dxa"/>
          </w:tcPr>
          <w:p w:rsidR="00D81850" w:rsidRPr="003D0053" w:rsidRDefault="00D81850" w:rsidP="002E4532">
            <w:pPr>
              <w:spacing w:after="0" w:line="240" w:lineRule="auto"/>
              <w:jc w:val="center"/>
              <w:rPr>
                <w:rFonts w:ascii="TH Sarabun New" w:hAnsi="TH Sarabun New" w:cs="TH Sarabun New"/>
                <w:sz w:val="28"/>
                <w:szCs w:val="28"/>
              </w:rPr>
            </w:pPr>
            <w:r w:rsidRPr="003D0053">
              <w:rPr>
                <w:rFonts w:ascii="TH Sarabun New" w:hAnsi="TH Sarabun New" w:cs="TH Sarabun New"/>
                <w:sz w:val="28"/>
                <w:szCs w:val="28"/>
              </w:rPr>
              <w:sym w:font="Wingdings" w:char="F0FC"/>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r>
      <w:tr w:rsidR="00D81850" w:rsidRPr="00E54E5B" w:rsidTr="008D148D">
        <w:trPr>
          <w:trHeight w:val="365"/>
        </w:trPr>
        <w:tc>
          <w:tcPr>
            <w:tcW w:w="534" w:type="dxa"/>
          </w:tcPr>
          <w:p w:rsidR="00D81850" w:rsidRPr="00E54E5B" w:rsidRDefault="00D81850" w:rsidP="007C35A7">
            <w:pPr>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t>5.4</w:t>
            </w:r>
          </w:p>
        </w:tc>
        <w:tc>
          <w:tcPr>
            <w:tcW w:w="4548" w:type="dxa"/>
          </w:tcPr>
          <w:p w:rsidR="00D81850" w:rsidRPr="00E54E5B" w:rsidRDefault="00D81850"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Feedback of student assessment is timely and</w:t>
            </w:r>
          </w:p>
          <w:p w:rsidR="00D81850" w:rsidRPr="00E54E5B" w:rsidRDefault="00D81850" w:rsidP="007C35A7">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helps to improve learning [3]</w:t>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3D0053" w:rsidRDefault="00D81850" w:rsidP="007C35A7">
            <w:pPr>
              <w:spacing w:after="0" w:line="240" w:lineRule="auto"/>
              <w:jc w:val="center"/>
              <w:rPr>
                <w:rFonts w:ascii="TH Sarabun New" w:hAnsi="TH Sarabun New" w:cs="TH Sarabun New"/>
                <w:sz w:val="28"/>
                <w:szCs w:val="28"/>
              </w:rPr>
            </w:pPr>
          </w:p>
        </w:tc>
        <w:tc>
          <w:tcPr>
            <w:tcW w:w="581" w:type="dxa"/>
          </w:tcPr>
          <w:p w:rsidR="00D81850" w:rsidRPr="003D0053" w:rsidRDefault="00D81850" w:rsidP="002E4532">
            <w:pPr>
              <w:spacing w:after="0" w:line="240" w:lineRule="auto"/>
              <w:jc w:val="center"/>
              <w:rPr>
                <w:rFonts w:ascii="TH Sarabun New" w:hAnsi="TH Sarabun New" w:cs="TH Sarabun New"/>
                <w:sz w:val="28"/>
                <w:szCs w:val="28"/>
              </w:rPr>
            </w:pPr>
            <w:r w:rsidRPr="003D0053">
              <w:rPr>
                <w:rFonts w:ascii="TH Sarabun New" w:hAnsi="TH Sarabun New" w:cs="TH Sarabun New"/>
                <w:sz w:val="28"/>
                <w:szCs w:val="28"/>
              </w:rPr>
              <w:sym w:font="Wingdings" w:char="F0FC"/>
            </w: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c>
          <w:tcPr>
            <w:tcW w:w="581" w:type="dxa"/>
          </w:tcPr>
          <w:p w:rsidR="00D81850" w:rsidRPr="00E54E5B" w:rsidRDefault="00D81850" w:rsidP="007C35A7">
            <w:pPr>
              <w:spacing w:after="0" w:line="240" w:lineRule="auto"/>
              <w:jc w:val="center"/>
              <w:rPr>
                <w:rFonts w:ascii="TH Sarabun New" w:hAnsi="TH Sarabun New" w:cs="TH Sarabun New"/>
                <w:b/>
                <w:bCs/>
                <w:color w:val="000000"/>
                <w:sz w:val="28"/>
                <w:szCs w:val="28"/>
              </w:rPr>
            </w:pPr>
          </w:p>
        </w:tc>
      </w:tr>
      <w:tr w:rsidR="00507F0F" w:rsidRPr="00E54E5B" w:rsidTr="008D148D">
        <w:trPr>
          <w:trHeight w:val="873"/>
        </w:trPr>
        <w:tc>
          <w:tcPr>
            <w:tcW w:w="534" w:type="dxa"/>
          </w:tcPr>
          <w:p w:rsidR="00507F0F" w:rsidRPr="00E54E5B" w:rsidRDefault="00507F0F" w:rsidP="007C35A7">
            <w:pPr>
              <w:spacing w:after="0" w:line="240" w:lineRule="auto"/>
              <w:rPr>
                <w:rFonts w:ascii="TH Sarabun New" w:hAnsi="TH Sarabun New" w:cs="TH Sarabun New"/>
                <w:color w:val="000000"/>
                <w:sz w:val="28"/>
                <w:szCs w:val="28"/>
              </w:rPr>
            </w:pPr>
            <w:r w:rsidRPr="00E54E5B">
              <w:rPr>
                <w:rFonts w:ascii="TH Sarabun New" w:hAnsi="TH Sarabun New" w:cs="TH Sarabun New"/>
                <w:color w:val="000000"/>
                <w:sz w:val="28"/>
                <w:szCs w:val="28"/>
              </w:rPr>
              <w:lastRenderedPageBreak/>
              <w:t>5.5</w:t>
            </w:r>
          </w:p>
        </w:tc>
        <w:tc>
          <w:tcPr>
            <w:tcW w:w="4548" w:type="dxa"/>
          </w:tcPr>
          <w:p w:rsidR="00507F0F" w:rsidRPr="00E54E5B" w:rsidRDefault="00507F0F" w:rsidP="00507F0F">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eastAsiaTheme="minorHAnsi" w:hAnsi="TH Sarabun New" w:cs="TH Sarabun New"/>
                <w:color w:val="000000"/>
                <w:sz w:val="28"/>
                <w:szCs w:val="28"/>
              </w:rPr>
              <w:t>Students have ready access to appeal procedure[8]</w:t>
            </w:r>
          </w:p>
        </w:tc>
        <w:tc>
          <w:tcPr>
            <w:tcW w:w="581" w:type="dxa"/>
          </w:tcPr>
          <w:p w:rsidR="00507F0F" w:rsidRPr="00E54E5B" w:rsidRDefault="00507F0F" w:rsidP="007C35A7">
            <w:pPr>
              <w:spacing w:after="0" w:line="240" w:lineRule="auto"/>
              <w:jc w:val="center"/>
              <w:rPr>
                <w:rFonts w:ascii="TH Sarabun New" w:hAnsi="TH Sarabun New" w:cs="TH Sarabun New"/>
                <w:b/>
                <w:bCs/>
                <w:color w:val="000000"/>
                <w:sz w:val="28"/>
                <w:szCs w:val="28"/>
              </w:rPr>
            </w:pPr>
          </w:p>
        </w:tc>
        <w:tc>
          <w:tcPr>
            <w:tcW w:w="581" w:type="dxa"/>
          </w:tcPr>
          <w:p w:rsidR="00507F0F" w:rsidRPr="00E54E5B" w:rsidRDefault="00507F0F" w:rsidP="007C35A7">
            <w:pPr>
              <w:spacing w:after="0" w:line="240" w:lineRule="auto"/>
              <w:jc w:val="center"/>
              <w:rPr>
                <w:rFonts w:ascii="TH Sarabun New" w:hAnsi="TH Sarabun New" w:cs="TH Sarabun New"/>
                <w:b/>
                <w:bCs/>
                <w:color w:val="000000"/>
                <w:sz w:val="28"/>
                <w:szCs w:val="28"/>
              </w:rPr>
            </w:pPr>
          </w:p>
        </w:tc>
        <w:tc>
          <w:tcPr>
            <w:tcW w:w="581" w:type="dxa"/>
          </w:tcPr>
          <w:p w:rsidR="00507F0F" w:rsidRPr="003D0053" w:rsidRDefault="00507F0F" w:rsidP="007C35A7">
            <w:pPr>
              <w:spacing w:after="0" w:line="240" w:lineRule="auto"/>
              <w:jc w:val="center"/>
              <w:rPr>
                <w:rFonts w:ascii="TH Sarabun New" w:hAnsi="TH Sarabun New" w:cs="TH Sarabun New"/>
                <w:sz w:val="28"/>
                <w:szCs w:val="28"/>
              </w:rPr>
            </w:pPr>
          </w:p>
        </w:tc>
        <w:tc>
          <w:tcPr>
            <w:tcW w:w="581" w:type="dxa"/>
          </w:tcPr>
          <w:p w:rsidR="00507F0F" w:rsidRPr="00E54E5B" w:rsidRDefault="00D81850" w:rsidP="007C35A7">
            <w:pPr>
              <w:spacing w:after="0" w:line="240" w:lineRule="auto"/>
              <w:jc w:val="center"/>
              <w:rPr>
                <w:rFonts w:ascii="TH Sarabun New" w:hAnsi="TH Sarabun New" w:cs="TH Sarabun New"/>
                <w:b/>
                <w:bCs/>
                <w:color w:val="000000"/>
                <w:sz w:val="28"/>
                <w:szCs w:val="28"/>
              </w:rPr>
            </w:pPr>
            <w:r w:rsidRPr="003D0053">
              <w:rPr>
                <w:rFonts w:ascii="TH Sarabun New" w:hAnsi="TH Sarabun New" w:cs="TH Sarabun New"/>
                <w:sz w:val="28"/>
                <w:szCs w:val="28"/>
              </w:rPr>
              <w:sym w:font="Wingdings" w:char="F0FC"/>
            </w:r>
          </w:p>
        </w:tc>
        <w:tc>
          <w:tcPr>
            <w:tcW w:w="581" w:type="dxa"/>
          </w:tcPr>
          <w:p w:rsidR="00507F0F" w:rsidRPr="00E54E5B" w:rsidRDefault="00507F0F" w:rsidP="007C35A7">
            <w:pPr>
              <w:spacing w:after="0" w:line="240" w:lineRule="auto"/>
              <w:jc w:val="center"/>
              <w:rPr>
                <w:rFonts w:ascii="TH Sarabun New" w:hAnsi="TH Sarabun New" w:cs="TH Sarabun New"/>
                <w:b/>
                <w:bCs/>
                <w:color w:val="000000"/>
                <w:sz w:val="28"/>
                <w:szCs w:val="28"/>
              </w:rPr>
            </w:pPr>
          </w:p>
        </w:tc>
        <w:tc>
          <w:tcPr>
            <w:tcW w:w="581" w:type="dxa"/>
          </w:tcPr>
          <w:p w:rsidR="00507F0F" w:rsidRPr="00E54E5B" w:rsidRDefault="00507F0F" w:rsidP="007C35A7">
            <w:pPr>
              <w:spacing w:after="0" w:line="240" w:lineRule="auto"/>
              <w:jc w:val="center"/>
              <w:rPr>
                <w:rFonts w:ascii="TH Sarabun New" w:hAnsi="TH Sarabun New" w:cs="TH Sarabun New"/>
                <w:b/>
                <w:bCs/>
                <w:color w:val="000000"/>
                <w:sz w:val="28"/>
                <w:szCs w:val="28"/>
              </w:rPr>
            </w:pPr>
          </w:p>
        </w:tc>
        <w:tc>
          <w:tcPr>
            <w:tcW w:w="581" w:type="dxa"/>
          </w:tcPr>
          <w:p w:rsidR="00507F0F" w:rsidRPr="00E54E5B" w:rsidRDefault="00507F0F" w:rsidP="007C35A7">
            <w:pPr>
              <w:spacing w:after="0" w:line="240" w:lineRule="auto"/>
              <w:jc w:val="center"/>
              <w:rPr>
                <w:rFonts w:ascii="TH Sarabun New" w:hAnsi="TH Sarabun New" w:cs="TH Sarabun New"/>
                <w:b/>
                <w:bCs/>
                <w:color w:val="000000"/>
                <w:sz w:val="28"/>
                <w:szCs w:val="28"/>
              </w:rPr>
            </w:pPr>
          </w:p>
        </w:tc>
      </w:tr>
      <w:tr w:rsidR="007C35A7" w:rsidRPr="00E54E5B" w:rsidTr="008D148D">
        <w:trPr>
          <w:trHeight w:val="380"/>
        </w:trPr>
        <w:tc>
          <w:tcPr>
            <w:tcW w:w="534" w:type="dxa"/>
          </w:tcPr>
          <w:p w:rsidR="007C35A7" w:rsidRPr="00E54E5B" w:rsidRDefault="007C35A7" w:rsidP="007C35A7">
            <w:pPr>
              <w:spacing w:after="0" w:line="240" w:lineRule="auto"/>
              <w:rPr>
                <w:rFonts w:ascii="TH Sarabun New" w:hAnsi="TH Sarabun New" w:cs="TH Sarabun New"/>
                <w:b/>
                <w:bCs/>
                <w:color w:val="000000"/>
                <w:sz w:val="28"/>
                <w:szCs w:val="28"/>
              </w:rPr>
            </w:pPr>
          </w:p>
        </w:tc>
        <w:tc>
          <w:tcPr>
            <w:tcW w:w="4548" w:type="dxa"/>
          </w:tcPr>
          <w:p w:rsidR="007C35A7" w:rsidRPr="00E54E5B" w:rsidRDefault="007C35A7" w:rsidP="007C35A7">
            <w:pPr>
              <w:autoSpaceDE w:val="0"/>
              <w:autoSpaceDN w:val="0"/>
              <w:adjustRightInd w:val="0"/>
              <w:spacing w:after="0" w:line="240" w:lineRule="auto"/>
              <w:jc w:val="right"/>
              <w:rPr>
                <w:rFonts w:ascii="TH Sarabun New" w:hAnsi="TH Sarabun New" w:cs="TH Sarabun New"/>
                <w:b/>
                <w:bCs/>
                <w:color w:val="000000"/>
                <w:sz w:val="28"/>
                <w:szCs w:val="28"/>
              </w:rPr>
            </w:pPr>
            <w:r w:rsidRPr="00E54E5B">
              <w:rPr>
                <w:rFonts w:ascii="TH Sarabun New" w:hAnsi="TH Sarabun New" w:cs="TH Sarabun New"/>
                <w:b/>
                <w:bCs/>
                <w:color w:val="000000"/>
                <w:sz w:val="28"/>
                <w:szCs w:val="28"/>
                <w:cs/>
              </w:rPr>
              <w:t>ระดับคะแนนในภาพรวม (</w:t>
            </w:r>
            <w:r w:rsidRPr="00E54E5B">
              <w:rPr>
                <w:rFonts w:ascii="TH Sarabun New" w:hAnsi="TH Sarabun New" w:cs="TH Sarabun New"/>
                <w:b/>
                <w:bCs/>
                <w:color w:val="000000"/>
                <w:sz w:val="28"/>
                <w:szCs w:val="28"/>
              </w:rPr>
              <w:t>Overall opinion</w:t>
            </w:r>
            <w:r w:rsidRPr="00E54E5B">
              <w:rPr>
                <w:rFonts w:ascii="TH Sarabun New" w:hAnsi="TH Sarabun New" w:cs="TH Sarabun New"/>
                <w:b/>
                <w:bCs/>
                <w:color w:val="000000"/>
                <w:sz w:val="28"/>
                <w:szCs w:val="28"/>
                <w:cs/>
              </w:rPr>
              <w:t>)</w:t>
            </w:r>
          </w:p>
        </w:tc>
        <w:tc>
          <w:tcPr>
            <w:tcW w:w="581" w:type="dxa"/>
          </w:tcPr>
          <w:p w:rsidR="007C35A7" w:rsidRPr="00E54E5B" w:rsidRDefault="007C35A7" w:rsidP="007C35A7">
            <w:pPr>
              <w:spacing w:after="0" w:line="240" w:lineRule="auto"/>
              <w:jc w:val="center"/>
              <w:rPr>
                <w:rFonts w:ascii="TH Sarabun New" w:hAnsi="TH Sarabun New" w:cs="TH Sarabun New"/>
                <w:b/>
                <w:bCs/>
                <w:color w:val="000000"/>
                <w:sz w:val="28"/>
                <w:szCs w:val="28"/>
              </w:rPr>
            </w:pPr>
          </w:p>
        </w:tc>
        <w:tc>
          <w:tcPr>
            <w:tcW w:w="581" w:type="dxa"/>
          </w:tcPr>
          <w:p w:rsidR="007C35A7" w:rsidRPr="00E54E5B" w:rsidRDefault="007C35A7" w:rsidP="007C35A7">
            <w:pPr>
              <w:spacing w:after="0" w:line="240" w:lineRule="auto"/>
              <w:jc w:val="center"/>
              <w:rPr>
                <w:rFonts w:ascii="TH Sarabun New" w:hAnsi="TH Sarabun New" w:cs="TH Sarabun New"/>
                <w:b/>
                <w:bCs/>
                <w:color w:val="000000"/>
                <w:sz w:val="28"/>
                <w:szCs w:val="28"/>
              </w:rPr>
            </w:pPr>
          </w:p>
        </w:tc>
        <w:tc>
          <w:tcPr>
            <w:tcW w:w="581" w:type="dxa"/>
          </w:tcPr>
          <w:p w:rsidR="007C35A7" w:rsidRPr="003D0053" w:rsidRDefault="007C35A7" w:rsidP="007C35A7">
            <w:pPr>
              <w:spacing w:after="0" w:line="240" w:lineRule="auto"/>
              <w:jc w:val="center"/>
              <w:rPr>
                <w:rFonts w:ascii="TH Sarabun New" w:hAnsi="TH Sarabun New" w:cs="TH Sarabun New"/>
                <w:b/>
                <w:bCs/>
                <w:sz w:val="28"/>
                <w:szCs w:val="28"/>
              </w:rPr>
            </w:pPr>
          </w:p>
        </w:tc>
        <w:tc>
          <w:tcPr>
            <w:tcW w:w="581" w:type="dxa"/>
          </w:tcPr>
          <w:p w:rsidR="007C35A7" w:rsidRPr="00E54E5B" w:rsidRDefault="00D81850" w:rsidP="007C35A7">
            <w:pPr>
              <w:spacing w:after="0" w:line="240" w:lineRule="auto"/>
              <w:jc w:val="center"/>
              <w:rPr>
                <w:rFonts w:ascii="TH Sarabun New" w:hAnsi="TH Sarabun New" w:cs="TH Sarabun New"/>
                <w:b/>
                <w:bCs/>
                <w:color w:val="000000"/>
                <w:sz w:val="28"/>
                <w:szCs w:val="28"/>
              </w:rPr>
            </w:pPr>
            <w:r>
              <w:rPr>
                <w:rFonts w:ascii="TH Sarabun New" w:hAnsi="TH Sarabun New" w:cs="TH Sarabun New"/>
                <w:b/>
                <w:bCs/>
                <w:color w:val="000000"/>
                <w:sz w:val="28"/>
                <w:szCs w:val="28"/>
              </w:rPr>
              <w:t>4</w:t>
            </w:r>
          </w:p>
        </w:tc>
        <w:tc>
          <w:tcPr>
            <w:tcW w:w="581" w:type="dxa"/>
          </w:tcPr>
          <w:p w:rsidR="007C35A7" w:rsidRPr="00E54E5B" w:rsidRDefault="007C35A7" w:rsidP="007C35A7">
            <w:pPr>
              <w:spacing w:after="0" w:line="240" w:lineRule="auto"/>
              <w:jc w:val="center"/>
              <w:rPr>
                <w:rFonts w:ascii="TH Sarabun New" w:hAnsi="TH Sarabun New" w:cs="TH Sarabun New"/>
                <w:b/>
                <w:bCs/>
                <w:color w:val="000000"/>
                <w:sz w:val="28"/>
                <w:szCs w:val="28"/>
              </w:rPr>
            </w:pPr>
          </w:p>
        </w:tc>
        <w:tc>
          <w:tcPr>
            <w:tcW w:w="581" w:type="dxa"/>
          </w:tcPr>
          <w:p w:rsidR="007C35A7" w:rsidRPr="00E54E5B" w:rsidRDefault="007C35A7" w:rsidP="007C35A7">
            <w:pPr>
              <w:spacing w:after="0" w:line="240" w:lineRule="auto"/>
              <w:jc w:val="center"/>
              <w:rPr>
                <w:rFonts w:ascii="TH Sarabun New" w:hAnsi="TH Sarabun New" w:cs="TH Sarabun New"/>
                <w:b/>
                <w:bCs/>
                <w:color w:val="000000"/>
                <w:sz w:val="28"/>
                <w:szCs w:val="28"/>
              </w:rPr>
            </w:pPr>
          </w:p>
        </w:tc>
        <w:tc>
          <w:tcPr>
            <w:tcW w:w="581" w:type="dxa"/>
          </w:tcPr>
          <w:p w:rsidR="007C35A7" w:rsidRPr="00E54E5B" w:rsidRDefault="007C35A7" w:rsidP="007C35A7">
            <w:pPr>
              <w:spacing w:after="0" w:line="240" w:lineRule="auto"/>
              <w:jc w:val="center"/>
              <w:rPr>
                <w:rFonts w:ascii="TH Sarabun New" w:hAnsi="TH Sarabun New" w:cs="TH Sarabun New"/>
                <w:b/>
                <w:bCs/>
                <w:color w:val="000000"/>
                <w:sz w:val="28"/>
                <w:szCs w:val="28"/>
              </w:rPr>
            </w:pPr>
          </w:p>
        </w:tc>
      </w:tr>
    </w:tbl>
    <w:p w:rsidR="008349F9" w:rsidRDefault="008349F9" w:rsidP="007C35A7">
      <w:pPr>
        <w:spacing w:after="0"/>
        <w:rPr>
          <w:rFonts w:ascii="TH Sarabun New" w:hAnsi="TH Sarabun New" w:cs="TH Sarabun New"/>
          <w:b/>
          <w:bCs/>
          <w:sz w:val="28"/>
          <w:szCs w:val="28"/>
        </w:rPr>
      </w:pPr>
    </w:p>
    <w:p w:rsidR="007C35A7" w:rsidRPr="00E54E5B" w:rsidRDefault="007C35A7" w:rsidP="007C35A7">
      <w:pPr>
        <w:spacing w:after="0"/>
        <w:rPr>
          <w:rFonts w:ascii="TH Sarabun New" w:hAnsi="TH Sarabun New" w:cs="TH Sarabun New"/>
          <w:b/>
          <w:bCs/>
          <w:sz w:val="28"/>
          <w:szCs w:val="28"/>
        </w:rPr>
      </w:pPr>
      <w:r w:rsidRPr="00E54E5B">
        <w:rPr>
          <w:rFonts w:ascii="TH Sarabun New" w:hAnsi="TH Sarabun New" w:cs="TH Sarabun New"/>
          <w:b/>
          <w:bCs/>
          <w:sz w:val="28"/>
          <w:szCs w:val="28"/>
          <w:cs/>
        </w:rPr>
        <w:t xml:space="preserve">ผลการดำเนินงาน </w:t>
      </w:r>
      <w:r w:rsidRPr="00E54E5B">
        <w:rPr>
          <w:rFonts w:ascii="TH Sarabun New" w:hAnsi="TH Sarabun New" w:cs="TH Sarabun New"/>
          <w:b/>
          <w:bCs/>
          <w:sz w:val="28"/>
          <w:szCs w:val="28"/>
        </w:rPr>
        <w:t>:</w:t>
      </w:r>
    </w:p>
    <w:tbl>
      <w:tblPr>
        <w:tblStyle w:val="TableGrid"/>
        <w:tblW w:w="9606" w:type="dxa"/>
        <w:tblLook w:val="04A0"/>
      </w:tblPr>
      <w:tblGrid>
        <w:gridCol w:w="4494"/>
        <w:gridCol w:w="5112"/>
      </w:tblGrid>
      <w:tr w:rsidR="007C35A7" w:rsidRPr="00E54E5B" w:rsidTr="00C536C5">
        <w:tc>
          <w:tcPr>
            <w:tcW w:w="9606" w:type="dxa"/>
            <w:gridSpan w:val="2"/>
          </w:tcPr>
          <w:p w:rsidR="007C35A7" w:rsidRPr="00E54E5B" w:rsidRDefault="007C35A7" w:rsidP="007F7A95">
            <w:pPr>
              <w:spacing w:after="0" w:line="240" w:lineRule="auto"/>
              <w:rPr>
                <w:rFonts w:ascii="TH Sarabun New" w:hAnsi="TH Sarabun New" w:cs="TH Sarabun New"/>
                <w:b/>
                <w:bCs/>
                <w:sz w:val="28"/>
                <w:szCs w:val="28"/>
              </w:rPr>
            </w:pPr>
            <w:r w:rsidRPr="00E54E5B">
              <w:rPr>
                <w:rFonts w:ascii="TH Sarabun New" w:hAnsi="TH Sarabun New" w:cs="TH Sarabun New"/>
                <w:b/>
                <w:bCs/>
                <w:color w:val="000000"/>
                <w:sz w:val="28"/>
                <w:szCs w:val="28"/>
              </w:rPr>
              <w:sym w:font="Wingdings 2" w:char="F052"/>
            </w:r>
            <w:r w:rsidR="009D4B34">
              <w:rPr>
                <w:rFonts w:ascii="TH Sarabun New" w:hAnsi="TH Sarabun New" w:cs="TH Sarabun New"/>
                <w:b/>
                <w:bCs/>
                <w:color w:val="000000"/>
                <w:sz w:val="28"/>
                <w:szCs w:val="28"/>
              </w:rPr>
              <w:t xml:space="preserve"> </w:t>
            </w:r>
            <w:r w:rsidR="00507F0F" w:rsidRPr="00E54E5B">
              <w:rPr>
                <w:rFonts w:ascii="TH Sarabun New" w:hAnsi="TH Sarabun New" w:cs="TH Sarabun New"/>
                <w:b/>
                <w:bCs/>
                <w:color w:val="000000"/>
                <w:sz w:val="28"/>
                <w:szCs w:val="28"/>
              </w:rPr>
              <w:t>5</w:t>
            </w:r>
            <w:r w:rsidR="005C12F1" w:rsidRPr="00E54E5B">
              <w:rPr>
                <w:rFonts w:ascii="TH Sarabun New" w:hAnsi="TH Sarabun New" w:cs="TH Sarabun New"/>
                <w:b/>
                <w:bCs/>
                <w:color w:val="000000"/>
                <w:sz w:val="28"/>
                <w:szCs w:val="28"/>
              </w:rPr>
              <w:t>.1</w:t>
            </w:r>
            <w:r w:rsidR="009D4B34">
              <w:rPr>
                <w:rFonts w:ascii="TH Sarabun New" w:eastAsiaTheme="minorHAnsi" w:hAnsi="TH Sarabun New" w:cs="TH Sarabun New"/>
                <w:b/>
                <w:bCs/>
                <w:color w:val="000000"/>
                <w:sz w:val="28"/>
                <w:szCs w:val="28"/>
              </w:rPr>
              <w:t xml:space="preserve"> </w:t>
            </w:r>
            <w:r w:rsidR="00507F0F" w:rsidRPr="00E54E5B">
              <w:rPr>
                <w:rFonts w:ascii="TH Sarabun New" w:eastAsiaTheme="minorHAnsi" w:hAnsi="TH Sarabun New" w:cs="TH Sarabun New"/>
                <w:b/>
                <w:bCs/>
                <w:color w:val="000000"/>
                <w:sz w:val="28"/>
                <w:szCs w:val="28"/>
              </w:rPr>
              <w:t xml:space="preserve">The student assessment is constructively aligned to the achievement of the expected </w:t>
            </w:r>
            <w:r w:rsidR="00507F0F" w:rsidRPr="00E54E5B">
              <w:rPr>
                <w:rFonts w:ascii="TH Sarabun New" w:eastAsiaTheme="minorHAnsi" w:hAnsi="TH Sarabun New" w:cs="TH Sarabun New"/>
                <w:b/>
                <w:bCs/>
                <w:color w:val="000000"/>
                <w:sz w:val="28"/>
                <w:szCs w:val="28"/>
              </w:rPr>
              <w:br/>
              <w:t>learning outcomes [1, 2]</w:t>
            </w:r>
          </w:p>
        </w:tc>
      </w:tr>
      <w:tr w:rsidR="007C35A7" w:rsidRPr="00E54E5B" w:rsidTr="00C536C5">
        <w:tc>
          <w:tcPr>
            <w:tcW w:w="4494"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sz w:val="28"/>
                <w:szCs w:val="28"/>
                <w:cs/>
              </w:rPr>
            </w:pPr>
            <w:r w:rsidRPr="00E54E5B">
              <w:rPr>
                <w:rFonts w:ascii="TH Sarabun New" w:hAnsi="TH Sarabun New" w:cs="TH Sarabun New"/>
                <w:b/>
                <w:bCs/>
                <w:sz w:val="28"/>
                <w:szCs w:val="28"/>
                <w:cs/>
              </w:rPr>
              <w:t>ผลการดำเนินงาน</w:t>
            </w:r>
          </w:p>
        </w:tc>
        <w:tc>
          <w:tcPr>
            <w:tcW w:w="5112" w:type="dxa"/>
            <w:shd w:val="clear" w:color="auto" w:fill="FDE9D9" w:themeFill="accent6" w:themeFillTint="33"/>
          </w:tcPr>
          <w:p w:rsidR="007C35A7" w:rsidRPr="00E54E5B" w:rsidRDefault="007C35A7" w:rsidP="007C35A7">
            <w:pPr>
              <w:spacing w:after="0" w:line="240" w:lineRule="auto"/>
              <w:jc w:val="center"/>
              <w:rPr>
                <w:rFonts w:ascii="TH Sarabun New" w:hAnsi="TH Sarabun New" w:cs="TH Sarabun New"/>
                <w:b/>
                <w:bCs/>
                <w:sz w:val="28"/>
                <w:szCs w:val="28"/>
              </w:rPr>
            </w:pPr>
            <w:r w:rsidRPr="00E54E5B">
              <w:rPr>
                <w:rFonts w:ascii="TH Sarabun New" w:hAnsi="TH Sarabun New" w:cs="TH Sarabun New"/>
                <w:b/>
                <w:bCs/>
                <w:sz w:val="28"/>
                <w:szCs w:val="28"/>
                <w:cs/>
              </w:rPr>
              <w:t>หลักฐาน</w:t>
            </w:r>
          </w:p>
        </w:tc>
      </w:tr>
      <w:tr w:rsidR="007C35A7" w:rsidRPr="00E54E5B" w:rsidTr="00C536C5">
        <w:tc>
          <w:tcPr>
            <w:tcW w:w="4494" w:type="dxa"/>
          </w:tcPr>
          <w:p w:rsidR="00F31767" w:rsidRPr="005A4BBB" w:rsidRDefault="00F31767" w:rsidP="008D148D">
            <w:pPr>
              <w:spacing w:after="0" w:line="240" w:lineRule="auto"/>
              <w:ind w:firstLine="426"/>
              <w:jc w:val="thaiDistribute"/>
              <w:rPr>
                <w:rFonts w:ascii="TH Sarabun New" w:hAnsi="TH Sarabun New" w:cs="TH Sarabun New"/>
                <w:sz w:val="28"/>
                <w:szCs w:val="28"/>
              </w:rPr>
            </w:pPr>
            <w:r w:rsidRPr="005A4BBB">
              <w:rPr>
                <w:rFonts w:ascii="TH Sarabun New" w:hAnsi="TH Sarabun New" w:cs="TH Sarabun New"/>
                <w:sz w:val="28"/>
                <w:szCs w:val="28"/>
                <w:cs/>
              </w:rPr>
              <w:t>หลักสูตรฯ ส่งแผน</w:t>
            </w:r>
            <w:r w:rsidR="008D148D" w:rsidRPr="005A4BBB">
              <w:rPr>
                <w:rFonts w:ascii="TH Sarabun New" w:hAnsi="TH Sarabun New" w:cs="TH Sarabun New" w:hint="cs"/>
                <w:sz w:val="28"/>
                <w:szCs w:val="28"/>
                <w:cs/>
              </w:rPr>
              <w:t xml:space="preserve">การรับนักศึกษา </w:t>
            </w:r>
            <w:r w:rsidRPr="005A4BBB">
              <w:rPr>
                <w:rFonts w:ascii="TH Sarabun New" w:hAnsi="TH Sarabun New" w:cs="TH Sarabun New"/>
                <w:sz w:val="28"/>
                <w:szCs w:val="28"/>
                <w:cs/>
              </w:rPr>
              <w:t>และรายละเอียดการรับนักศึกษาไปยังบัณฑิตวิทยาลัย โดยปรากฏรายละเอียดการรับสมัคร</w:t>
            </w:r>
            <w:r w:rsidR="008D148D" w:rsidRPr="005A4BBB">
              <w:rPr>
                <w:rFonts w:ascii="TH Sarabun New" w:hAnsi="TH Sarabun New" w:cs="TH Sarabun New" w:hint="cs"/>
                <w:sz w:val="28"/>
                <w:szCs w:val="28"/>
                <w:cs/>
              </w:rPr>
              <w:t>ปรากฏ</w:t>
            </w:r>
            <w:r w:rsidRPr="005A4BBB">
              <w:rPr>
                <w:rFonts w:ascii="TH Sarabun New" w:hAnsi="TH Sarabun New" w:cs="TH Sarabun New"/>
                <w:sz w:val="28"/>
                <w:szCs w:val="28"/>
                <w:cs/>
              </w:rPr>
              <w:t>บนเว็บไซต์ของบัณฑิตวิทยาลัย</w:t>
            </w:r>
            <w:r w:rsidR="008D148D" w:rsidRPr="005A4BBB">
              <w:rPr>
                <w:rFonts w:ascii="TH Sarabun New" w:hAnsi="TH Sarabun New" w:cs="TH Sarabun New" w:hint="cs"/>
                <w:sz w:val="28"/>
                <w:szCs w:val="28"/>
                <w:cs/>
              </w:rPr>
              <w:t xml:space="preserve"> และเว็บไซต์ของภาควิชาฯ</w:t>
            </w:r>
          </w:p>
          <w:p w:rsidR="00F951F7" w:rsidRPr="005A4BBB" w:rsidRDefault="00F951F7" w:rsidP="00FF3DC6">
            <w:pPr>
              <w:spacing w:after="0" w:line="240" w:lineRule="auto"/>
              <w:ind w:firstLine="426"/>
              <w:rPr>
                <w:rFonts w:ascii="TH Sarabun New" w:hAnsi="TH Sarabun New" w:cs="TH Sarabun New"/>
                <w:sz w:val="28"/>
                <w:szCs w:val="28"/>
              </w:rPr>
            </w:pPr>
            <w:r w:rsidRPr="005A4BBB">
              <w:rPr>
                <w:rFonts w:ascii="TH Sarabun New" w:hAnsi="TH Sarabun New" w:cs="TH Sarabun New"/>
                <w:sz w:val="28"/>
                <w:szCs w:val="28"/>
                <w:cs/>
              </w:rPr>
              <w:t>การประเมินนักศึกษาในหลักสูตรฯ</w:t>
            </w:r>
            <w:r w:rsidRPr="005A4BBB">
              <w:rPr>
                <w:rFonts w:ascii="TH Sarabun New" w:hAnsi="TH Sarabun New" w:cs="TH Sarabun New" w:hint="cs"/>
                <w:sz w:val="28"/>
                <w:szCs w:val="28"/>
                <w:cs/>
              </w:rPr>
              <w:t xml:space="preserve"> แบ่งออกเป็น 3 กระบวนการ</w:t>
            </w:r>
            <w:r w:rsidR="00FF3DC6">
              <w:rPr>
                <w:rFonts w:ascii="TH Sarabun New" w:hAnsi="TH Sarabun New" w:cs="TH Sarabun New" w:hint="cs"/>
                <w:sz w:val="28"/>
                <w:szCs w:val="28"/>
                <w:cs/>
              </w:rPr>
              <w:t xml:space="preserve"> </w:t>
            </w:r>
            <w:r w:rsidRPr="005A4BBB">
              <w:rPr>
                <w:rFonts w:ascii="TH Sarabun New" w:hAnsi="TH Sarabun New" w:cs="TH Sarabun New" w:hint="cs"/>
                <w:sz w:val="28"/>
                <w:szCs w:val="28"/>
                <w:cs/>
              </w:rPr>
              <w:t>ดังนี้</w:t>
            </w:r>
          </w:p>
          <w:p w:rsidR="00F951F7" w:rsidRPr="005A4BBB" w:rsidRDefault="00F951F7" w:rsidP="00F951F7">
            <w:pPr>
              <w:pStyle w:val="ListParagraph"/>
              <w:numPr>
                <w:ilvl w:val="0"/>
                <w:numId w:val="9"/>
              </w:numPr>
              <w:spacing w:after="0" w:line="240" w:lineRule="auto"/>
              <w:rPr>
                <w:rFonts w:ascii="TH Sarabun New" w:hAnsi="TH Sarabun New" w:cs="TH Sarabun New"/>
                <w:sz w:val="28"/>
                <w:szCs w:val="28"/>
              </w:rPr>
            </w:pPr>
            <w:r w:rsidRPr="005A4BBB">
              <w:rPr>
                <w:rFonts w:ascii="TH Sarabun New" w:hAnsi="TH Sarabun New" w:cs="TH Sarabun New"/>
                <w:sz w:val="28"/>
                <w:szCs w:val="28"/>
                <w:cs/>
              </w:rPr>
              <w:t>การประเมินผู้สมัครก่อนรับเข้าศึกษา และรับเข้าศึกษา</w:t>
            </w:r>
          </w:p>
          <w:p w:rsidR="00F951F7" w:rsidRPr="005A4BBB" w:rsidRDefault="00F951F7" w:rsidP="005A4BBB">
            <w:pPr>
              <w:spacing w:after="0" w:line="240" w:lineRule="auto"/>
              <w:ind w:firstLine="426"/>
              <w:jc w:val="thaiDistribute"/>
              <w:rPr>
                <w:rFonts w:ascii="TH Sarabun New" w:hAnsi="TH Sarabun New" w:cs="TH Sarabun New"/>
                <w:sz w:val="28"/>
                <w:szCs w:val="28"/>
                <w:cs/>
              </w:rPr>
            </w:pPr>
            <w:r w:rsidRPr="005A4BBB">
              <w:rPr>
                <w:rFonts w:ascii="TH Sarabun New" w:hAnsi="TH Sarabun New" w:cs="TH Sarabun New"/>
                <w:sz w:val="28"/>
                <w:szCs w:val="28"/>
                <w:cs/>
              </w:rPr>
              <w:t>หลักสูตรฯ</w:t>
            </w:r>
            <w:r w:rsidR="005A4BBB" w:rsidRPr="005A4BBB">
              <w:rPr>
                <w:rFonts w:ascii="TH Sarabun New" w:hAnsi="TH Sarabun New" w:cs="TH Sarabun New" w:hint="cs"/>
                <w:sz w:val="28"/>
                <w:szCs w:val="28"/>
                <w:cs/>
              </w:rPr>
              <w:t xml:space="preserve"> </w:t>
            </w:r>
            <w:r w:rsidRPr="005A4BBB">
              <w:rPr>
                <w:rFonts w:ascii="TH Sarabun New" w:hAnsi="TH Sarabun New" w:cs="TH Sarabun New"/>
                <w:sz w:val="28"/>
                <w:szCs w:val="28"/>
                <w:cs/>
              </w:rPr>
              <w:t>มีการก</w:t>
            </w:r>
            <w:r w:rsidRPr="005A4BBB">
              <w:rPr>
                <w:rFonts w:ascii="TH Sarabun New" w:hAnsi="TH Sarabun New" w:cs="TH Sarabun New" w:hint="cs"/>
                <w:sz w:val="28"/>
                <w:szCs w:val="28"/>
                <w:cs/>
              </w:rPr>
              <w:t>ำ</w:t>
            </w:r>
            <w:r w:rsidRPr="005A4BBB">
              <w:rPr>
                <w:rFonts w:ascii="TH Sarabun New" w:hAnsi="TH Sarabun New" w:cs="TH Sarabun New"/>
                <w:sz w:val="28"/>
                <w:szCs w:val="28"/>
                <w:cs/>
              </w:rPr>
              <w:t>หนดเกณฑ์คุณสมบัติของผู้</w:t>
            </w:r>
            <w:r w:rsidRPr="005A4BBB">
              <w:rPr>
                <w:rFonts w:ascii="TH Sarabun New" w:hAnsi="TH Sarabun New" w:cs="TH Sarabun New" w:hint="cs"/>
                <w:sz w:val="28"/>
                <w:szCs w:val="28"/>
                <w:cs/>
              </w:rPr>
              <w:t>สมัคร</w:t>
            </w:r>
            <w:r w:rsidRPr="005A4BBB">
              <w:rPr>
                <w:rFonts w:ascii="TH Sarabun New" w:hAnsi="TH Sarabun New" w:cs="TH Sarabun New"/>
                <w:sz w:val="28"/>
                <w:szCs w:val="28"/>
                <w:cs/>
              </w:rPr>
              <w:t xml:space="preserve"> การสอบคัดเลือกไว้อย่างชัดเจน</w:t>
            </w:r>
            <w:r w:rsidRPr="005A4BBB">
              <w:rPr>
                <w:rFonts w:ascii="TH Sarabun New" w:hAnsi="TH Sarabun New" w:cs="TH Sarabun New" w:hint="cs"/>
                <w:sz w:val="28"/>
                <w:szCs w:val="28"/>
                <w:cs/>
              </w:rPr>
              <w:t xml:space="preserve"> โดย</w:t>
            </w:r>
            <w:r w:rsidRPr="005A4BBB">
              <w:rPr>
                <w:rFonts w:ascii="TH Sarabun New" w:hAnsi="TH Sarabun New" w:cs="TH Sarabun New"/>
                <w:sz w:val="28"/>
                <w:szCs w:val="28"/>
                <w:cs/>
              </w:rPr>
              <w:t xml:space="preserve">แผนและรายละเอียดการรับนักศึกษาไปยังบัณฑิตวิทยาลัย </w:t>
            </w:r>
            <w:r w:rsidRPr="005A4BBB">
              <w:rPr>
                <w:rFonts w:ascii="TH Sarabun New" w:hAnsi="TH Sarabun New" w:cs="TH Sarabun New" w:hint="cs"/>
                <w:sz w:val="28"/>
                <w:szCs w:val="28"/>
                <w:cs/>
              </w:rPr>
              <w:t>ซึ่ง</w:t>
            </w:r>
            <w:r w:rsidRPr="005A4BBB">
              <w:rPr>
                <w:rFonts w:ascii="TH Sarabun New" w:hAnsi="TH Sarabun New" w:cs="TH Sarabun New"/>
                <w:sz w:val="28"/>
                <w:szCs w:val="28"/>
                <w:cs/>
              </w:rPr>
              <w:t>ปรากฏรายละเอียดการรับสมัครบนเว็บไซต์ของบัณฑิตวิทยาลัย</w:t>
            </w:r>
            <w:r w:rsidR="005A4BBB" w:rsidRPr="005A4BBB">
              <w:rPr>
                <w:rFonts w:ascii="TH Sarabun New" w:hAnsi="TH Sarabun New" w:cs="TH Sarabun New" w:hint="cs"/>
                <w:sz w:val="28"/>
                <w:szCs w:val="28"/>
                <w:cs/>
              </w:rPr>
              <w:t xml:space="preserve"> </w:t>
            </w:r>
            <w:r w:rsidR="00D25396" w:rsidRPr="005A4BBB">
              <w:rPr>
                <w:rFonts w:ascii="TH Sarabun New" w:hAnsi="TH Sarabun New" w:cs="TH Sarabun New" w:hint="cs"/>
                <w:sz w:val="28"/>
                <w:szCs w:val="28"/>
                <w:cs/>
              </w:rPr>
              <w:t>มีอาจารย์ที่ปรึกษา</w:t>
            </w:r>
            <w:r w:rsidR="005A4BBB" w:rsidRPr="005A4BBB">
              <w:rPr>
                <w:rFonts w:ascii="TH Sarabun New" w:hAnsi="TH Sarabun New" w:cs="TH Sarabun New" w:hint="cs"/>
                <w:sz w:val="28"/>
                <w:szCs w:val="28"/>
                <w:cs/>
              </w:rPr>
              <w:t>รับเป็นที่ปรึกษา</w:t>
            </w:r>
            <w:r w:rsidR="00D25396" w:rsidRPr="005A4BBB">
              <w:rPr>
                <w:rFonts w:ascii="TH Sarabun New" w:hAnsi="TH Sarabun New" w:cs="TH Sarabun New" w:hint="cs"/>
                <w:sz w:val="28"/>
                <w:szCs w:val="28"/>
                <w:cs/>
              </w:rPr>
              <w:t xml:space="preserve"> มีคะแนนภาษาอังกฤษ</w:t>
            </w:r>
          </w:p>
          <w:p w:rsidR="00F951F7" w:rsidRPr="005A4BBB" w:rsidRDefault="00F951F7" w:rsidP="005A4BBB">
            <w:pPr>
              <w:spacing w:after="0" w:line="240" w:lineRule="auto"/>
              <w:ind w:firstLine="426"/>
              <w:jc w:val="thaiDistribute"/>
              <w:rPr>
                <w:rFonts w:ascii="TH Sarabun New" w:hAnsi="TH Sarabun New" w:cs="TH Sarabun New"/>
                <w:sz w:val="28"/>
                <w:szCs w:val="28"/>
              </w:rPr>
            </w:pPr>
            <w:r w:rsidRPr="005A4BBB">
              <w:rPr>
                <w:rFonts w:ascii="TH Sarabun New" w:hAnsi="TH Sarabun New" w:cs="TH Sarabun New"/>
                <w:sz w:val="28"/>
                <w:szCs w:val="28"/>
                <w:cs/>
              </w:rPr>
              <w:t>หลักสูตรฯ</w:t>
            </w:r>
            <w:r w:rsidR="005A4BBB" w:rsidRPr="005A4BBB">
              <w:rPr>
                <w:rFonts w:ascii="TH Sarabun New" w:hAnsi="TH Sarabun New" w:cs="TH Sarabun New" w:hint="cs"/>
                <w:sz w:val="28"/>
                <w:szCs w:val="28"/>
                <w:cs/>
              </w:rPr>
              <w:t xml:space="preserve"> </w:t>
            </w:r>
            <w:r w:rsidRPr="005A4BBB">
              <w:rPr>
                <w:rFonts w:ascii="TH Sarabun New" w:hAnsi="TH Sarabun New" w:cs="TH Sarabun New"/>
                <w:sz w:val="28"/>
                <w:szCs w:val="28"/>
                <w:cs/>
              </w:rPr>
              <w:t>ใช้ระบบและกลไกการรับนักศึกษาตามกลไกลของคณะและมหาวิทยาลัย มีกระบวนการรับนักศึกษาจากการ</w:t>
            </w:r>
            <w:r w:rsidRPr="005A4BBB">
              <w:rPr>
                <w:rFonts w:ascii="TH Sarabun New" w:hAnsi="TH Sarabun New" w:cs="TH Sarabun New" w:hint="cs"/>
                <w:sz w:val="28"/>
                <w:szCs w:val="28"/>
                <w:cs/>
              </w:rPr>
              <w:t>พิจารณาข้อเสนอหัวข้อวิจัย ร่วมกับการ</w:t>
            </w:r>
            <w:r w:rsidRPr="005A4BBB">
              <w:rPr>
                <w:rFonts w:ascii="TH Sarabun New" w:hAnsi="TH Sarabun New" w:cs="TH Sarabun New"/>
                <w:sz w:val="28"/>
                <w:szCs w:val="28"/>
                <w:cs/>
              </w:rPr>
              <w:t xml:space="preserve">สัมภาษณ์ </w:t>
            </w:r>
            <w:r w:rsidRPr="005A4BBB">
              <w:rPr>
                <w:rFonts w:ascii="TH Sarabun New" w:hAnsi="TH Sarabun New" w:cs="TH Sarabun New" w:hint="cs"/>
                <w:sz w:val="28"/>
                <w:szCs w:val="28"/>
                <w:cs/>
              </w:rPr>
              <w:t>โดยคณะ</w:t>
            </w:r>
            <w:r w:rsidRPr="005A4BBB">
              <w:rPr>
                <w:rFonts w:ascii="TH Sarabun New" w:hAnsi="TH Sarabun New" w:cs="TH Sarabun New"/>
                <w:sz w:val="28"/>
                <w:szCs w:val="28"/>
                <w:cs/>
              </w:rPr>
              <w:t>กรรมการบริหารหลักสูตร</w:t>
            </w:r>
          </w:p>
          <w:p w:rsidR="00F951F7" w:rsidRPr="005A4BBB" w:rsidRDefault="00F951F7" w:rsidP="00F951F7">
            <w:pPr>
              <w:pStyle w:val="ListParagraph"/>
              <w:numPr>
                <w:ilvl w:val="0"/>
                <w:numId w:val="9"/>
              </w:numPr>
              <w:spacing w:after="0" w:line="240" w:lineRule="auto"/>
              <w:rPr>
                <w:rFonts w:ascii="TH Sarabun New" w:hAnsi="TH Sarabun New" w:cs="TH Sarabun New"/>
                <w:sz w:val="28"/>
                <w:szCs w:val="28"/>
              </w:rPr>
            </w:pPr>
            <w:r w:rsidRPr="005A4BBB">
              <w:rPr>
                <w:rFonts w:ascii="TH Sarabun New" w:hAnsi="TH Sarabun New" w:cs="TH Sarabun New"/>
                <w:sz w:val="28"/>
                <w:szCs w:val="28"/>
                <w:cs/>
              </w:rPr>
              <w:t>การประเมินระหว่างการศึกษา</w:t>
            </w:r>
          </w:p>
          <w:p w:rsidR="00F951F7" w:rsidRPr="005A4BBB" w:rsidRDefault="00F951F7" w:rsidP="00F951F7">
            <w:pPr>
              <w:spacing w:after="0" w:line="240" w:lineRule="auto"/>
              <w:jc w:val="thaiDistribute"/>
              <w:rPr>
                <w:rFonts w:ascii="TH Sarabun New" w:hAnsi="TH Sarabun New" w:cs="TH Sarabun New"/>
                <w:sz w:val="28"/>
                <w:szCs w:val="28"/>
              </w:rPr>
            </w:pPr>
            <w:r w:rsidRPr="005A4BBB">
              <w:rPr>
                <w:rFonts w:ascii="TH Sarabun New" w:hAnsi="TH Sarabun New" w:cs="TH Sarabun New"/>
                <w:sz w:val="28"/>
                <w:szCs w:val="28"/>
                <w:cs/>
              </w:rPr>
              <w:t>หลักสูตรฯจัดให้มีการรายงานความก้าวหน้าการทำวิทยานิพนธ์ในแต่ละภาคการศึกษา</w:t>
            </w:r>
          </w:p>
          <w:p w:rsidR="00F951F7" w:rsidRPr="005A4BBB" w:rsidRDefault="00F951F7" w:rsidP="00F951F7">
            <w:pPr>
              <w:pStyle w:val="ListParagraph"/>
              <w:numPr>
                <w:ilvl w:val="0"/>
                <w:numId w:val="9"/>
              </w:numPr>
              <w:spacing w:after="0" w:line="240" w:lineRule="auto"/>
              <w:rPr>
                <w:rFonts w:ascii="TH Sarabun New" w:hAnsi="TH Sarabun New" w:cs="TH Sarabun New"/>
                <w:sz w:val="28"/>
                <w:szCs w:val="28"/>
              </w:rPr>
            </w:pPr>
            <w:r w:rsidRPr="005A4BBB">
              <w:rPr>
                <w:rFonts w:ascii="TH Sarabun New" w:hAnsi="TH Sarabun New" w:cs="TH Sarabun New"/>
                <w:sz w:val="28"/>
                <w:szCs w:val="28"/>
                <w:cs/>
              </w:rPr>
              <w:t>การประเมินการสําเร็จการศึกษา</w:t>
            </w:r>
          </w:p>
          <w:p w:rsidR="00F951F7" w:rsidRPr="005A4BBB" w:rsidRDefault="00F951F7" w:rsidP="00F951F7">
            <w:pPr>
              <w:spacing w:after="0" w:line="240" w:lineRule="auto"/>
              <w:rPr>
                <w:rFonts w:ascii="TH Sarabun New" w:hAnsi="TH Sarabun New" w:cs="TH Sarabun New"/>
                <w:sz w:val="28"/>
                <w:szCs w:val="28"/>
              </w:rPr>
            </w:pPr>
            <w:r w:rsidRPr="005A4BBB">
              <w:rPr>
                <w:rFonts w:ascii="TH Sarabun New" w:hAnsi="TH Sarabun New" w:cs="TH Sarabun New"/>
                <w:sz w:val="28"/>
                <w:szCs w:val="28"/>
                <w:cs/>
              </w:rPr>
              <w:t>หลักสูตรฯกำหนดเกณฑ์การสำเร็จการศึกษาที่ชัดเจน โดยประกอบด้วย การสอบโครงร่างวิทยานิพนธ์ การสอบวิทยานิพนธ์ การเผยแพร่ผลงานทางวิชาการ การสอบภาษาอังกฤษ และอื่นๆ</w:t>
            </w:r>
            <w:r w:rsidRPr="005A4BBB">
              <w:rPr>
                <w:rFonts w:ascii="TH Sarabun New" w:hAnsi="TH Sarabun New" w:cs="TH Sarabun New" w:hint="cs"/>
                <w:sz w:val="28"/>
                <w:szCs w:val="28"/>
                <w:cs/>
              </w:rPr>
              <w:t>ตามที่กำหนด</w:t>
            </w:r>
            <w:r w:rsidRPr="005A4BBB">
              <w:rPr>
                <w:rFonts w:ascii="TH Sarabun New" w:hAnsi="TH Sarabun New" w:cs="TH Sarabun New"/>
                <w:sz w:val="28"/>
                <w:szCs w:val="28"/>
                <w:cs/>
              </w:rPr>
              <w:t>ไว้</w:t>
            </w:r>
            <w:r w:rsidRPr="005A4BBB">
              <w:rPr>
                <w:rFonts w:ascii="TH Sarabun New" w:hAnsi="TH Sarabun New" w:cs="TH Sarabun New" w:hint="cs"/>
                <w:sz w:val="28"/>
                <w:szCs w:val="28"/>
                <w:cs/>
              </w:rPr>
              <w:t>ในหลักเกณฑ์ตามสำเร็จศึกษา</w:t>
            </w:r>
          </w:p>
          <w:p w:rsidR="00F951F7" w:rsidRPr="005A4BBB" w:rsidRDefault="00F951F7" w:rsidP="00F951F7">
            <w:pPr>
              <w:spacing w:after="0" w:line="240" w:lineRule="auto"/>
              <w:ind w:firstLine="426"/>
              <w:jc w:val="thaiDistribute"/>
              <w:rPr>
                <w:rFonts w:ascii="TH Sarabun New" w:hAnsi="TH Sarabun New" w:cs="TH Sarabun New"/>
                <w:sz w:val="28"/>
                <w:szCs w:val="28"/>
                <w:cs/>
              </w:rPr>
            </w:pPr>
            <w:r w:rsidRPr="005A4BBB">
              <w:rPr>
                <w:rFonts w:ascii="TH Sarabun New" w:hAnsi="TH Sarabun New" w:cs="TH Sarabun New"/>
                <w:sz w:val="28"/>
                <w:szCs w:val="28"/>
                <w:cs/>
              </w:rPr>
              <w:t>หลักสูตรฯมีระบบประเมินการทวนสอบผลสัมฤทธิ์ทางการเรียนของนักศึกษา ผ่านเว็บไซต์ของคณะ</w:t>
            </w:r>
          </w:p>
          <w:p w:rsidR="007B05C4" w:rsidRPr="005A4BBB" w:rsidRDefault="001F2415" w:rsidP="008D148D">
            <w:pPr>
              <w:pStyle w:val="ListParagraph"/>
              <w:spacing w:after="0" w:line="240" w:lineRule="auto"/>
              <w:ind w:left="0" w:firstLine="426"/>
              <w:jc w:val="thaiDistribute"/>
              <w:rPr>
                <w:rFonts w:ascii="TH Sarabun New" w:hAnsi="TH Sarabun New" w:cs="TH Sarabun New"/>
                <w:sz w:val="28"/>
                <w:szCs w:val="28"/>
              </w:rPr>
            </w:pPr>
            <w:r w:rsidRPr="005A4BBB">
              <w:rPr>
                <w:rFonts w:ascii="TH Sarabun New" w:hAnsi="TH Sarabun New" w:cs="TH Sarabun New"/>
                <w:sz w:val="28"/>
                <w:szCs w:val="28"/>
                <w:cs/>
              </w:rPr>
              <w:t>การประเมินผู้สมัครเข้าเรียนในหลักสูตรหลักสูตรใช้</w:t>
            </w:r>
            <w:r w:rsidRPr="005A4BBB">
              <w:rPr>
                <w:rFonts w:ascii="TH Sarabun New" w:hAnsi="TH Sarabun New" w:cs="TH Sarabun New"/>
                <w:sz w:val="28"/>
                <w:szCs w:val="28"/>
                <w:cs/>
              </w:rPr>
              <w:lastRenderedPageBreak/>
              <w:t>ระบบและกลไกการรับนักศึกษาตามกลไกลของคณะ</w:t>
            </w:r>
            <w:r w:rsidR="008D148D" w:rsidRPr="005A4BBB">
              <w:rPr>
                <w:rFonts w:ascii="TH Sarabun New" w:hAnsi="TH Sarabun New" w:cs="TH Sarabun New" w:hint="cs"/>
                <w:sz w:val="28"/>
                <w:szCs w:val="28"/>
                <w:cs/>
              </w:rPr>
              <w:t xml:space="preserve">ฯ </w:t>
            </w:r>
            <w:r w:rsidRPr="005A4BBB">
              <w:rPr>
                <w:rFonts w:ascii="TH Sarabun New" w:hAnsi="TH Sarabun New" w:cs="TH Sarabun New"/>
                <w:sz w:val="28"/>
                <w:szCs w:val="28"/>
                <w:cs/>
              </w:rPr>
              <w:t>และมหาวิทยาลัย</w:t>
            </w:r>
            <w:r w:rsidR="008D148D" w:rsidRPr="005A4BBB">
              <w:rPr>
                <w:rFonts w:ascii="TH Sarabun New" w:hAnsi="TH Sarabun New" w:cs="TH Sarabun New" w:hint="cs"/>
                <w:sz w:val="28"/>
                <w:szCs w:val="28"/>
                <w:cs/>
              </w:rPr>
              <w:t xml:space="preserve">ฯ </w:t>
            </w:r>
            <w:r w:rsidRPr="005A4BBB">
              <w:rPr>
                <w:rFonts w:ascii="TH Sarabun New" w:hAnsi="TH Sarabun New" w:cs="TH Sarabun New"/>
                <w:sz w:val="28"/>
                <w:szCs w:val="28"/>
                <w:cs/>
              </w:rPr>
              <w:t xml:space="preserve"> มีกระบวนการรับนักศึกษา</w:t>
            </w:r>
            <w:r w:rsidR="008D148D" w:rsidRPr="005A4BBB">
              <w:rPr>
                <w:rFonts w:ascii="TH Sarabun New" w:hAnsi="TH Sarabun New" w:cs="TH Sarabun New" w:hint="cs"/>
                <w:sz w:val="28"/>
                <w:szCs w:val="28"/>
                <w:cs/>
              </w:rPr>
              <w:t>โดยพิจารณาจากเอกสารหลักฐานประกอบการรับสมัคร และพิจารณา</w:t>
            </w:r>
            <w:r w:rsidR="007B05C4" w:rsidRPr="005A4BBB">
              <w:rPr>
                <w:rFonts w:ascii="TH Sarabun New" w:hAnsi="TH Sarabun New" w:cs="TH Sarabun New"/>
                <w:sz w:val="28"/>
                <w:szCs w:val="28"/>
                <w:cs/>
              </w:rPr>
              <w:t>จากการสอบสัมภาษณ์</w:t>
            </w:r>
            <w:r w:rsidR="008D148D" w:rsidRPr="005A4BBB">
              <w:rPr>
                <w:rFonts w:ascii="TH Sarabun New" w:hAnsi="TH Sarabun New" w:cs="TH Sarabun New" w:hint="cs"/>
                <w:sz w:val="28"/>
                <w:szCs w:val="28"/>
                <w:cs/>
              </w:rPr>
              <w:t xml:space="preserve">โดยตรงที่ภาควิชาฯ และการสัมภาษณ์ทางไกลผ่าน </w:t>
            </w:r>
            <w:r w:rsidR="008D148D" w:rsidRPr="005A4BBB">
              <w:rPr>
                <w:rFonts w:ascii="TH Sarabun New" w:hAnsi="TH Sarabun New" w:cs="TH Sarabun New"/>
                <w:sz w:val="28"/>
                <w:szCs w:val="28"/>
              </w:rPr>
              <w:t>Skype</w:t>
            </w:r>
            <w:r w:rsidR="00DC7DAB">
              <w:rPr>
                <w:rFonts w:ascii="TH Sarabun New" w:hAnsi="TH Sarabun New" w:cs="TH Sarabun New"/>
                <w:sz w:val="28"/>
                <w:szCs w:val="28"/>
              </w:rPr>
              <w:t xml:space="preserve"> </w:t>
            </w:r>
            <w:r w:rsidR="008D148D" w:rsidRPr="005A4BBB">
              <w:rPr>
                <w:rFonts w:ascii="TH Sarabun New" w:hAnsi="TH Sarabun New" w:cs="TH Sarabun New" w:hint="cs"/>
                <w:sz w:val="28"/>
                <w:szCs w:val="28"/>
                <w:cs/>
              </w:rPr>
              <w:t>โดยคณะ</w:t>
            </w:r>
            <w:r w:rsidR="007B05C4" w:rsidRPr="005A4BBB">
              <w:rPr>
                <w:rFonts w:ascii="TH Sarabun New" w:hAnsi="TH Sarabun New" w:cs="TH Sarabun New"/>
                <w:sz w:val="28"/>
                <w:szCs w:val="28"/>
                <w:cs/>
              </w:rPr>
              <w:t>กรรมการบริหารหลักสูตร</w:t>
            </w:r>
          </w:p>
          <w:p w:rsidR="00176F4C" w:rsidRDefault="00C447A0" w:rsidP="008D148D">
            <w:pPr>
              <w:spacing w:after="0" w:line="240" w:lineRule="auto"/>
              <w:ind w:firstLine="426"/>
              <w:jc w:val="thaiDistribute"/>
              <w:rPr>
                <w:rFonts w:ascii="TH Sarabun New" w:hAnsi="TH Sarabun New" w:cs="TH Sarabun New"/>
                <w:sz w:val="28"/>
                <w:szCs w:val="28"/>
              </w:rPr>
            </w:pPr>
            <w:r w:rsidRPr="005A4BBB">
              <w:rPr>
                <w:rFonts w:ascii="TH Sarabun New" w:hAnsi="TH Sarabun New" w:cs="TH Sarabun New"/>
                <w:sz w:val="28"/>
                <w:szCs w:val="28"/>
                <w:cs/>
              </w:rPr>
              <w:t>หลักสูตรจัดให้มีการรายงาน</w:t>
            </w:r>
            <w:r w:rsidR="007B05C4" w:rsidRPr="005A4BBB">
              <w:rPr>
                <w:rFonts w:ascii="TH Sarabun New" w:hAnsi="TH Sarabun New" w:cs="TH Sarabun New"/>
                <w:sz w:val="28"/>
                <w:szCs w:val="28"/>
                <w:cs/>
              </w:rPr>
              <w:t>ความก้าวหน้าการทำวิทยานิพนธ์</w:t>
            </w:r>
            <w:r w:rsidRPr="005A4BBB">
              <w:rPr>
                <w:rFonts w:ascii="TH Sarabun New" w:hAnsi="TH Sarabun New" w:cs="TH Sarabun New"/>
                <w:sz w:val="28"/>
                <w:szCs w:val="28"/>
                <w:cs/>
              </w:rPr>
              <w:t>ในแต่ละภาคการศึกษา</w:t>
            </w:r>
            <w:r w:rsidR="008D148D" w:rsidRPr="005A4BBB">
              <w:rPr>
                <w:rFonts w:ascii="TH Sarabun New" w:hAnsi="TH Sarabun New" w:cs="TH Sarabun New" w:hint="cs"/>
                <w:sz w:val="28"/>
                <w:szCs w:val="28"/>
                <w:cs/>
              </w:rPr>
              <w:t xml:space="preserve">ภาคการศึกษาละ 1 ครั้ง </w:t>
            </w:r>
            <w:r w:rsidR="008D148D" w:rsidRPr="005A4BBB">
              <w:rPr>
                <w:rFonts w:ascii="TH Sarabun New" w:hAnsi="TH Sarabun New" w:cs="TH Sarabun New"/>
                <w:sz w:val="28"/>
                <w:szCs w:val="28"/>
                <w:cs/>
              </w:rPr>
              <w:t xml:space="preserve">โดยคณะกรรมการบัณฑิตศึกษาของหลักสูตร </w:t>
            </w:r>
            <w:r w:rsidR="008D148D" w:rsidRPr="005A4BBB">
              <w:rPr>
                <w:rFonts w:ascii="TH Sarabun New" w:hAnsi="TH Sarabun New" w:cs="TH Sarabun New" w:hint="cs"/>
                <w:sz w:val="28"/>
                <w:szCs w:val="28"/>
                <w:cs/>
              </w:rPr>
              <w:t>ซึ่ง</w:t>
            </w:r>
            <w:r w:rsidR="008D148D" w:rsidRPr="005A4BBB">
              <w:rPr>
                <w:rFonts w:ascii="TH Sarabun New" w:hAnsi="TH Sarabun New" w:cs="TH Sarabun New"/>
                <w:sz w:val="28"/>
                <w:szCs w:val="28"/>
                <w:cs/>
              </w:rPr>
              <w:t>นักศึกษาต้องส่งรายงาน</w:t>
            </w:r>
            <w:r w:rsidR="008D148D" w:rsidRPr="005A4BBB">
              <w:rPr>
                <w:rFonts w:ascii="TH Sarabun New" w:hAnsi="TH Sarabun New" w:cs="TH Sarabun New" w:hint="cs"/>
                <w:sz w:val="28"/>
                <w:szCs w:val="28"/>
                <w:cs/>
              </w:rPr>
              <w:t>ความก้าวหน้า</w:t>
            </w:r>
            <w:r w:rsidR="008D148D" w:rsidRPr="005A4BBB">
              <w:rPr>
                <w:rFonts w:ascii="TH Sarabun New" w:hAnsi="TH Sarabun New" w:cs="TH Sarabun New"/>
                <w:sz w:val="28"/>
                <w:szCs w:val="28"/>
                <w:cs/>
              </w:rPr>
              <w:t>และมีการนำเสนอด้วย</w:t>
            </w:r>
            <w:r w:rsidR="005A4BBB">
              <w:rPr>
                <w:rFonts w:ascii="TH Sarabun New" w:hAnsi="TH Sarabun New" w:cs="TH Sarabun New" w:hint="cs"/>
                <w:sz w:val="28"/>
                <w:szCs w:val="28"/>
                <w:cs/>
              </w:rPr>
              <w:t xml:space="preserve">     </w:t>
            </w:r>
            <w:r w:rsidR="008D148D" w:rsidRPr="005A4BBB">
              <w:rPr>
                <w:rFonts w:ascii="TH Sarabun New" w:hAnsi="TH Sarabun New" w:cs="TH Sarabun New"/>
                <w:sz w:val="28"/>
                <w:szCs w:val="28"/>
                <w:cs/>
              </w:rPr>
              <w:t>ปากเปล่าต่อคณะกรรมการ</w:t>
            </w:r>
            <w:r w:rsidR="005A4BBB">
              <w:rPr>
                <w:rFonts w:ascii="TH Sarabun New" w:hAnsi="TH Sarabun New" w:cs="TH Sarabun New" w:hint="cs"/>
                <w:sz w:val="28"/>
                <w:szCs w:val="28"/>
                <w:cs/>
              </w:rPr>
              <w:t xml:space="preserve"> </w:t>
            </w:r>
            <w:r w:rsidR="008D148D" w:rsidRPr="005A4BBB">
              <w:rPr>
                <w:rFonts w:ascii="TH Sarabun New" w:hAnsi="TH Sarabun New" w:cs="TH Sarabun New"/>
                <w:sz w:val="28"/>
                <w:szCs w:val="28"/>
                <w:cs/>
              </w:rPr>
              <w:t>และผู้เข้าฟัง</w:t>
            </w:r>
            <w:r w:rsidR="005A4BBB">
              <w:rPr>
                <w:rFonts w:ascii="TH Sarabun New" w:hAnsi="TH Sarabun New" w:cs="TH Sarabun New" w:hint="cs"/>
                <w:sz w:val="28"/>
                <w:szCs w:val="28"/>
                <w:cs/>
              </w:rPr>
              <w:t xml:space="preserve"> </w:t>
            </w:r>
            <w:r w:rsidR="005C03BC" w:rsidRPr="005A4BBB">
              <w:rPr>
                <w:rFonts w:ascii="TH Sarabun New" w:hAnsi="TH Sarabun New" w:cs="TH Sarabun New" w:hint="cs"/>
                <w:sz w:val="28"/>
                <w:szCs w:val="28"/>
                <w:cs/>
              </w:rPr>
              <w:t>โดย</w:t>
            </w:r>
            <w:r w:rsidR="005A4BBB">
              <w:rPr>
                <w:rFonts w:ascii="TH Sarabun New" w:hAnsi="TH Sarabun New" w:cs="TH Sarabun New" w:hint="cs"/>
                <w:sz w:val="28"/>
                <w:szCs w:val="28"/>
                <w:cs/>
              </w:rPr>
              <w:t>ในปีการศึกษา 2560</w:t>
            </w:r>
            <w:r w:rsidR="005C03BC" w:rsidRPr="005A4BBB">
              <w:rPr>
                <w:rFonts w:ascii="TH Sarabun New" w:hAnsi="TH Sarabun New" w:cs="TH Sarabun New" w:hint="cs"/>
                <w:sz w:val="28"/>
                <w:szCs w:val="28"/>
                <w:cs/>
              </w:rPr>
              <w:t xml:space="preserve"> จัดให้มีการรายงานความก้าวหน้า 2 ครั้ง คือ</w:t>
            </w:r>
          </w:p>
          <w:p w:rsidR="00176F4C" w:rsidRDefault="005C03BC" w:rsidP="00176F4C">
            <w:pPr>
              <w:pStyle w:val="ListParagraph"/>
              <w:numPr>
                <w:ilvl w:val="0"/>
                <w:numId w:val="14"/>
              </w:numPr>
              <w:spacing w:after="0" w:line="240" w:lineRule="auto"/>
              <w:jc w:val="thaiDistribute"/>
              <w:rPr>
                <w:rFonts w:ascii="TH Sarabun New" w:hAnsi="TH Sarabun New" w:cs="TH Sarabun New"/>
                <w:sz w:val="28"/>
                <w:szCs w:val="28"/>
              </w:rPr>
            </w:pPr>
            <w:r w:rsidRPr="00176F4C">
              <w:rPr>
                <w:rFonts w:ascii="TH Sarabun New" w:hAnsi="TH Sarabun New" w:cs="TH Sarabun New" w:hint="cs"/>
                <w:sz w:val="28"/>
                <w:szCs w:val="28"/>
                <w:cs/>
              </w:rPr>
              <w:t>วันที่ 1 ธันว</w:t>
            </w:r>
            <w:r w:rsidR="000A7F9A" w:rsidRPr="00176F4C">
              <w:rPr>
                <w:rFonts w:ascii="TH Sarabun New" w:hAnsi="TH Sarabun New" w:cs="TH Sarabun New" w:hint="cs"/>
                <w:sz w:val="28"/>
                <w:szCs w:val="28"/>
                <w:cs/>
              </w:rPr>
              <w:t>า</w:t>
            </w:r>
            <w:r w:rsidRPr="00176F4C">
              <w:rPr>
                <w:rFonts w:ascii="TH Sarabun New" w:hAnsi="TH Sarabun New" w:cs="TH Sarabun New" w:hint="cs"/>
                <w:sz w:val="28"/>
                <w:szCs w:val="28"/>
                <w:cs/>
              </w:rPr>
              <w:t>คม</w:t>
            </w:r>
            <w:r w:rsidR="006F1D79" w:rsidRPr="00176F4C">
              <w:rPr>
                <w:rFonts w:ascii="TH Sarabun New" w:hAnsi="TH Sarabun New" w:cs="TH Sarabun New" w:hint="cs"/>
                <w:sz w:val="28"/>
                <w:szCs w:val="28"/>
                <w:cs/>
              </w:rPr>
              <w:t xml:space="preserve"> 2560</w:t>
            </w:r>
            <w:r w:rsidR="00176F4C">
              <w:rPr>
                <w:rFonts w:ascii="TH Sarabun New" w:hAnsi="TH Sarabun New" w:cs="TH Sarabun New" w:hint="cs"/>
                <w:sz w:val="28"/>
                <w:szCs w:val="28"/>
                <w:cs/>
              </w:rPr>
              <w:t xml:space="preserve"> </w:t>
            </w:r>
          </w:p>
          <w:p w:rsidR="00176F4C" w:rsidRDefault="005C03BC" w:rsidP="00176F4C">
            <w:pPr>
              <w:pStyle w:val="ListParagraph"/>
              <w:numPr>
                <w:ilvl w:val="0"/>
                <w:numId w:val="14"/>
              </w:numPr>
              <w:spacing w:after="0" w:line="240" w:lineRule="auto"/>
              <w:jc w:val="thaiDistribute"/>
              <w:rPr>
                <w:rFonts w:ascii="TH Sarabun New" w:hAnsi="TH Sarabun New" w:cs="TH Sarabun New"/>
                <w:sz w:val="28"/>
                <w:szCs w:val="28"/>
              </w:rPr>
            </w:pPr>
            <w:r w:rsidRPr="00176F4C">
              <w:rPr>
                <w:rFonts w:ascii="TH Sarabun New" w:hAnsi="TH Sarabun New" w:cs="TH Sarabun New" w:hint="cs"/>
                <w:sz w:val="28"/>
                <w:szCs w:val="28"/>
                <w:cs/>
              </w:rPr>
              <w:t xml:space="preserve">วันที่ </w:t>
            </w:r>
            <w:r w:rsidR="006F1D79" w:rsidRPr="00176F4C">
              <w:rPr>
                <w:rFonts w:ascii="TH Sarabun New" w:hAnsi="TH Sarabun New" w:cs="TH Sarabun New" w:hint="cs"/>
                <w:sz w:val="28"/>
                <w:szCs w:val="28"/>
                <w:cs/>
              </w:rPr>
              <w:t>20 เมษายน 2561</w:t>
            </w:r>
            <w:r w:rsidRPr="00176F4C">
              <w:rPr>
                <w:rFonts w:ascii="TH Sarabun New" w:hAnsi="TH Sarabun New" w:cs="TH Sarabun New" w:hint="cs"/>
                <w:sz w:val="28"/>
                <w:szCs w:val="28"/>
                <w:cs/>
              </w:rPr>
              <w:t xml:space="preserve"> </w:t>
            </w:r>
          </w:p>
          <w:p w:rsidR="00C447A0" w:rsidRPr="00176F4C" w:rsidRDefault="00176F4C" w:rsidP="00176F4C">
            <w:pPr>
              <w:spacing w:after="0" w:line="240" w:lineRule="auto"/>
              <w:jc w:val="thaiDistribute"/>
              <w:rPr>
                <w:rFonts w:ascii="TH Sarabun New" w:hAnsi="TH Sarabun New" w:cs="TH Sarabun New"/>
                <w:sz w:val="28"/>
                <w:szCs w:val="28"/>
              </w:rPr>
            </w:pPr>
            <w:r>
              <w:rPr>
                <w:rFonts w:ascii="TH Sarabun New" w:hAnsi="TH Sarabun New" w:cs="TH Sarabun New" w:hint="cs"/>
                <w:sz w:val="28"/>
                <w:szCs w:val="28"/>
                <w:cs/>
              </w:rPr>
              <w:t>โดยมี</w:t>
            </w:r>
            <w:r w:rsidR="005C03BC" w:rsidRPr="00176F4C">
              <w:rPr>
                <w:rFonts w:ascii="TH Sarabun New" w:hAnsi="TH Sarabun New" w:cs="TH Sarabun New" w:hint="cs"/>
                <w:sz w:val="28"/>
                <w:szCs w:val="28"/>
                <w:cs/>
              </w:rPr>
              <w:t>นักศึกษารายงาน</w:t>
            </w:r>
            <w:r>
              <w:rPr>
                <w:rFonts w:ascii="TH Sarabun New" w:hAnsi="TH Sarabun New" w:cs="TH Sarabun New" w:hint="cs"/>
                <w:sz w:val="28"/>
                <w:szCs w:val="28"/>
                <w:cs/>
              </w:rPr>
              <w:t>ความก้าวหน้าจำนวน</w:t>
            </w:r>
            <w:r w:rsidR="005C03BC" w:rsidRPr="00176F4C">
              <w:rPr>
                <w:rFonts w:ascii="TH Sarabun New" w:hAnsi="TH Sarabun New" w:cs="TH Sarabun New" w:hint="cs"/>
                <w:sz w:val="28"/>
                <w:szCs w:val="28"/>
                <w:cs/>
              </w:rPr>
              <w:t xml:space="preserve"> 5 คน</w:t>
            </w:r>
          </w:p>
          <w:p w:rsidR="007C35A7" w:rsidRPr="005A4BBB" w:rsidRDefault="008D148D" w:rsidP="008D148D">
            <w:pPr>
              <w:pStyle w:val="ListParagraph"/>
              <w:spacing w:after="0" w:line="240" w:lineRule="auto"/>
              <w:ind w:left="0" w:firstLine="426"/>
              <w:jc w:val="thaiDistribute"/>
              <w:rPr>
                <w:rFonts w:ascii="TH Sarabun New" w:hAnsi="TH Sarabun New" w:cs="TH Sarabun New"/>
                <w:sz w:val="28"/>
                <w:szCs w:val="28"/>
              </w:rPr>
            </w:pPr>
            <w:r w:rsidRPr="005A4BBB">
              <w:rPr>
                <w:rFonts w:ascii="TH Sarabun New" w:hAnsi="TH Sarabun New" w:cs="TH Sarabun New" w:hint="cs"/>
                <w:sz w:val="28"/>
                <w:szCs w:val="28"/>
                <w:cs/>
              </w:rPr>
              <w:t xml:space="preserve">หลักสูตรฯ </w:t>
            </w:r>
            <w:r w:rsidR="00A9349E" w:rsidRPr="005A4BBB">
              <w:rPr>
                <w:rFonts w:ascii="TH Sarabun New" w:hAnsi="TH Sarabun New" w:cs="TH Sarabun New"/>
                <w:sz w:val="28"/>
                <w:szCs w:val="28"/>
                <w:cs/>
              </w:rPr>
              <w:t>มีระบบประเมินการทวนสอบผลสัมฤทธิ์ทางการเรียนของนักศึกษา ผ่านเว็บไซต์ของคณะ</w:t>
            </w:r>
            <w:r w:rsidR="005C03BC" w:rsidRPr="005A4BBB">
              <w:rPr>
                <w:rFonts w:ascii="TH Sarabun New" w:hAnsi="TH Sarabun New" w:cs="TH Sarabun New" w:hint="cs"/>
                <w:sz w:val="28"/>
                <w:szCs w:val="28"/>
                <w:cs/>
              </w:rPr>
              <w:t>แต่อย่างไรก็ตาม ในส่วนของการทวนสอบผลสัมฤทธิ์ทางกาเรียน ทางคณะฯ ยังไม่มีระบบที่รองรับนักศึกษาต่างชาติ</w:t>
            </w:r>
          </w:p>
          <w:p w:rsidR="00F72DFD" w:rsidRPr="005A4BBB" w:rsidRDefault="00F72DFD" w:rsidP="008D148D">
            <w:pPr>
              <w:pStyle w:val="ListParagraph"/>
              <w:spacing w:after="0" w:line="240" w:lineRule="auto"/>
              <w:ind w:left="0" w:firstLine="426"/>
              <w:jc w:val="thaiDistribute"/>
              <w:rPr>
                <w:rFonts w:ascii="TH Sarabun New" w:hAnsi="TH Sarabun New" w:cs="TH Sarabun New"/>
                <w:sz w:val="28"/>
                <w:szCs w:val="28"/>
              </w:rPr>
            </w:pPr>
          </w:p>
        </w:tc>
        <w:tc>
          <w:tcPr>
            <w:tcW w:w="5112" w:type="dxa"/>
          </w:tcPr>
          <w:p w:rsidR="00F31767" w:rsidRPr="006F1D79" w:rsidRDefault="005C03BC" w:rsidP="005C03BC">
            <w:pPr>
              <w:spacing w:after="0" w:line="240" w:lineRule="auto"/>
              <w:rPr>
                <w:rFonts w:ascii="TH Sarabun New" w:hAnsi="TH Sarabun New" w:cs="TH Sarabun New"/>
                <w:sz w:val="28"/>
                <w:szCs w:val="28"/>
                <w:cs/>
              </w:rPr>
            </w:pPr>
            <w:r w:rsidRPr="006F1D79">
              <w:rPr>
                <w:rFonts w:ascii="TH Sarabun New" w:hAnsi="TH Sarabun New" w:cs="TH Sarabun New" w:hint="cs"/>
                <w:sz w:val="28"/>
                <w:szCs w:val="28"/>
                <w:cs/>
              </w:rPr>
              <w:lastRenderedPageBreak/>
              <w:t xml:space="preserve">5.1.1   </w:t>
            </w:r>
            <w:r w:rsidR="00F31767" w:rsidRPr="006F1D79">
              <w:rPr>
                <w:rFonts w:ascii="TH Sarabun New" w:hAnsi="TH Sarabun New" w:cs="TH Sarabun New"/>
                <w:sz w:val="28"/>
                <w:szCs w:val="28"/>
                <w:cs/>
              </w:rPr>
              <w:t>เว็บไซต์ของบัณฑิตวิทยาลัย</w:t>
            </w:r>
          </w:p>
          <w:p w:rsidR="00685AC2" w:rsidRPr="006F1D79" w:rsidRDefault="003957FE" w:rsidP="00685AC2">
            <w:pPr>
              <w:spacing w:after="0" w:line="240" w:lineRule="auto"/>
              <w:ind w:left="609"/>
              <w:rPr>
                <w:rFonts w:ascii="TH Sarabun New" w:hAnsi="TH Sarabun New" w:cs="TH Sarabun New"/>
                <w:sz w:val="28"/>
                <w:szCs w:val="28"/>
              </w:rPr>
            </w:pPr>
            <w:hyperlink r:id="rId8" w:history="1">
              <w:r w:rsidR="00685AC2" w:rsidRPr="006F1D79">
                <w:rPr>
                  <w:rStyle w:val="Hyperlink"/>
                  <w:rFonts w:ascii="TH Sarabun New" w:hAnsi="TH Sarabun New" w:cs="TH Sarabun New"/>
                  <w:color w:val="auto"/>
                  <w:sz w:val="28"/>
                  <w:szCs w:val="28"/>
                  <w:u w:val="none"/>
                </w:rPr>
                <w:t>https://grad.psu.ac.th/en/prospective-students/admission.html</w:t>
              </w:r>
            </w:hyperlink>
          </w:p>
          <w:p w:rsidR="00884016" w:rsidRPr="006F1D79" w:rsidRDefault="005C03BC" w:rsidP="00685AC2">
            <w:pPr>
              <w:spacing w:after="0" w:line="240" w:lineRule="auto"/>
              <w:ind w:left="609" w:hanging="609"/>
              <w:rPr>
                <w:rFonts w:ascii="TH Sarabun New" w:hAnsi="TH Sarabun New" w:cs="TH Sarabun New"/>
                <w:sz w:val="28"/>
                <w:szCs w:val="28"/>
              </w:rPr>
            </w:pPr>
            <w:r w:rsidRPr="006F1D79">
              <w:rPr>
                <w:rFonts w:ascii="TH Sarabun New" w:hAnsi="TH Sarabun New" w:cs="TH Sarabun New" w:hint="cs"/>
                <w:sz w:val="28"/>
                <w:szCs w:val="28"/>
                <w:cs/>
              </w:rPr>
              <w:t xml:space="preserve">5.1.2   </w:t>
            </w:r>
            <w:r w:rsidR="00F24D55" w:rsidRPr="006F1D79">
              <w:rPr>
                <w:rFonts w:ascii="TH Sarabun New" w:hAnsi="TH Sarabun New" w:cs="TH Sarabun New"/>
                <w:sz w:val="28"/>
                <w:szCs w:val="28"/>
                <w:cs/>
              </w:rPr>
              <w:t>แผนการรับนักศึกษา</w:t>
            </w:r>
            <w:r w:rsidR="00884016" w:rsidRPr="006F1D79">
              <w:rPr>
                <w:rFonts w:ascii="TH Sarabun New" w:hAnsi="TH Sarabun New" w:cs="TH Sarabun New"/>
                <w:sz w:val="28"/>
                <w:szCs w:val="28"/>
                <w:cs/>
              </w:rPr>
              <w:t>หัวข้อรายละเอียดการรับสมัครที่เว็บไซต์</w:t>
            </w:r>
            <w:r w:rsidR="00884016" w:rsidRPr="006F1D79">
              <w:rPr>
                <w:rFonts w:ascii="TH Sarabun New" w:hAnsi="TH Sarabun New" w:cs="TH Sarabun New"/>
                <w:sz w:val="28"/>
                <w:szCs w:val="28"/>
              </w:rPr>
              <w:t>http</w:t>
            </w:r>
            <w:r w:rsidR="00685AC2" w:rsidRPr="006F1D79">
              <w:rPr>
                <w:rFonts w:ascii="TH Sarabun New" w:hAnsi="TH Sarabun New" w:cs="TH Sarabun New"/>
                <w:sz w:val="28"/>
                <w:szCs w:val="28"/>
              </w:rPr>
              <w:t>s</w:t>
            </w:r>
            <w:r w:rsidR="00884016" w:rsidRPr="006F1D79">
              <w:rPr>
                <w:rFonts w:ascii="TH Sarabun New" w:hAnsi="TH Sarabun New" w:cs="TH Sarabun New"/>
                <w:sz w:val="28"/>
                <w:szCs w:val="28"/>
              </w:rPr>
              <w:t>://www.cs.psu.ac.th/interest_Doctoral.html</w:t>
            </w:r>
          </w:p>
          <w:p w:rsidR="00884016" w:rsidRPr="006F1D79" w:rsidRDefault="005C03BC" w:rsidP="005C03BC">
            <w:pPr>
              <w:spacing w:after="0" w:line="240" w:lineRule="auto"/>
              <w:ind w:left="609" w:hanging="609"/>
              <w:rPr>
                <w:rFonts w:ascii="TH Sarabun New" w:hAnsi="TH Sarabun New" w:cs="TH Sarabun New"/>
                <w:sz w:val="28"/>
                <w:szCs w:val="28"/>
              </w:rPr>
            </w:pPr>
            <w:r w:rsidRPr="006F1D79">
              <w:rPr>
                <w:rFonts w:ascii="TH Sarabun New" w:hAnsi="TH Sarabun New" w:cs="TH Sarabun New" w:hint="cs"/>
                <w:sz w:val="28"/>
                <w:szCs w:val="28"/>
                <w:cs/>
              </w:rPr>
              <w:t xml:space="preserve">5.1.3   </w:t>
            </w:r>
            <w:r w:rsidR="00673EA4" w:rsidRPr="006F1D79">
              <w:rPr>
                <w:rFonts w:ascii="TH Sarabun New" w:hAnsi="TH Sarabun New" w:cs="TH Sarabun New"/>
                <w:sz w:val="28"/>
                <w:szCs w:val="28"/>
                <w:cs/>
              </w:rPr>
              <w:t>แบบรายงานผลการเรียนของนักศึกษาในที่ปรึกษา</w:t>
            </w:r>
            <w:r w:rsidR="00884016" w:rsidRPr="006F1D79">
              <w:rPr>
                <w:rFonts w:ascii="TH Sarabun New" w:hAnsi="TH Sarabun New" w:cs="TH Sarabun New"/>
                <w:sz w:val="28"/>
                <w:szCs w:val="28"/>
                <w:cs/>
              </w:rPr>
              <w:t xml:space="preserve">ในระบบสารสนเทศนักศึกษาที่เว็บไซต์ </w:t>
            </w:r>
          </w:p>
          <w:p w:rsidR="00673EA4" w:rsidRPr="006F1D79" w:rsidRDefault="00884016" w:rsidP="005C03BC">
            <w:pPr>
              <w:pStyle w:val="ListParagraph"/>
              <w:spacing w:after="0" w:line="240" w:lineRule="auto"/>
              <w:ind w:left="609"/>
              <w:rPr>
                <w:rFonts w:ascii="TH Sarabun New" w:hAnsi="TH Sarabun New" w:cs="TH Sarabun New"/>
                <w:sz w:val="28"/>
                <w:szCs w:val="28"/>
              </w:rPr>
            </w:pPr>
            <w:r w:rsidRPr="006F1D79">
              <w:rPr>
                <w:rFonts w:ascii="TH Sarabun New" w:hAnsi="TH Sarabun New" w:cs="TH Sarabun New"/>
                <w:sz w:val="28"/>
                <w:szCs w:val="28"/>
              </w:rPr>
              <w:t>https://sis-hatyai</w:t>
            </w:r>
            <w:r w:rsidRPr="006F1D79">
              <w:rPr>
                <w:rFonts w:ascii="TH Sarabun New" w:hAnsi="TH Sarabun New" w:cs="TH Sarabun New"/>
                <w:sz w:val="28"/>
                <w:szCs w:val="28"/>
                <w:cs/>
              </w:rPr>
              <w:t>5.</w:t>
            </w:r>
            <w:r w:rsidRPr="006F1D79">
              <w:rPr>
                <w:rFonts w:ascii="TH Sarabun New" w:hAnsi="TH Sarabun New" w:cs="TH Sarabun New"/>
                <w:sz w:val="28"/>
                <w:szCs w:val="28"/>
              </w:rPr>
              <w:t>psu.ac.th/WebRegist</w:t>
            </w:r>
            <w:r w:rsidRPr="006F1D79">
              <w:rPr>
                <w:rFonts w:ascii="TH Sarabun New" w:hAnsi="TH Sarabun New" w:cs="TH Sarabun New"/>
                <w:sz w:val="28"/>
                <w:szCs w:val="28"/>
                <w:cs/>
              </w:rPr>
              <w:t>2005/</w:t>
            </w:r>
          </w:p>
          <w:p w:rsidR="005C03BC" w:rsidRPr="006F1D79" w:rsidRDefault="005C03BC" w:rsidP="005C03BC">
            <w:pPr>
              <w:pStyle w:val="ListParagraph"/>
              <w:spacing w:after="0" w:line="240" w:lineRule="auto"/>
              <w:ind w:left="600" w:hanging="600"/>
              <w:rPr>
                <w:rFonts w:ascii="TH Sarabun New" w:hAnsi="TH Sarabun New" w:cs="TH Sarabun New"/>
                <w:sz w:val="28"/>
                <w:szCs w:val="28"/>
              </w:rPr>
            </w:pPr>
            <w:r w:rsidRPr="006F1D79">
              <w:rPr>
                <w:rFonts w:ascii="TH Sarabun New" w:hAnsi="TH Sarabun New" w:cs="TH Sarabun New"/>
                <w:sz w:val="28"/>
                <w:szCs w:val="28"/>
              </w:rPr>
              <w:t>5.1.4</w:t>
            </w:r>
            <w:r w:rsidRPr="006F1D79">
              <w:rPr>
                <w:rFonts w:ascii="TH Sarabun New" w:hAnsi="TH Sarabun New" w:cs="TH Sarabun New" w:hint="cs"/>
                <w:sz w:val="28"/>
                <w:szCs w:val="28"/>
                <w:cs/>
              </w:rPr>
              <w:t xml:space="preserve"> </w:t>
            </w:r>
            <w:r w:rsidR="006F1D79" w:rsidRPr="006F1D79">
              <w:rPr>
                <w:rFonts w:ascii="TH Sarabun New" w:hAnsi="TH Sarabun New" w:cs="TH Sarabun New" w:hint="cs"/>
                <w:sz w:val="28"/>
                <w:szCs w:val="28"/>
                <w:cs/>
              </w:rPr>
              <w:t xml:space="preserve">  </w:t>
            </w:r>
            <w:r w:rsidRPr="006F1D79">
              <w:rPr>
                <w:rFonts w:ascii="TH Sarabun New" w:hAnsi="TH Sarabun New" w:cs="TH Sarabun New" w:hint="cs"/>
                <w:sz w:val="28"/>
                <w:szCs w:val="28"/>
                <w:cs/>
              </w:rPr>
              <w:t xml:space="preserve">แบบสรุปรายงานความก้าวหน้าและเกณฑ์การให้ระดับขั้นวิทยานิพนธ์ที่เว็บไซต์ </w:t>
            </w:r>
            <w:r w:rsidR="00685AC2" w:rsidRPr="006F1D79">
              <w:rPr>
                <w:rFonts w:ascii="TH Sarabun New" w:hAnsi="TH Sarabun New" w:cs="TH Sarabun New"/>
                <w:sz w:val="28"/>
                <w:szCs w:val="28"/>
              </w:rPr>
              <w:t>https://www.cs.psu.ac.th/sar-aunqa-phd/</w:t>
            </w:r>
          </w:p>
          <w:p w:rsidR="005C03BC" w:rsidRPr="006F1D79" w:rsidRDefault="005C03BC" w:rsidP="005C03BC">
            <w:pPr>
              <w:pStyle w:val="ListParagraph"/>
              <w:spacing w:after="0" w:line="240" w:lineRule="auto"/>
              <w:ind w:left="600" w:hanging="600"/>
              <w:rPr>
                <w:rFonts w:ascii="TH Sarabun New" w:hAnsi="TH Sarabun New" w:cs="TH Sarabun New"/>
                <w:sz w:val="28"/>
                <w:szCs w:val="28"/>
                <w:cs/>
              </w:rPr>
            </w:pPr>
            <w:r w:rsidRPr="006F1D79">
              <w:rPr>
                <w:rFonts w:ascii="TH Sarabun New" w:hAnsi="TH Sarabun New" w:cs="TH Sarabun New" w:hint="cs"/>
                <w:sz w:val="28"/>
                <w:szCs w:val="28"/>
                <w:cs/>
              </w:rPr>
              <w:t xml:space="preserve">5.1.5   ภาพการรายงานความก้าวหน้าการทำวิทยานิพนธ์ ที่เว็บไซต์ </w:t>
            </w:r>
            <w:r w:rsidRPr="006F1D79">
              <w:rPr>
                <w:rFonts w:ascii="TH Sarabun New" w:hAnsi="TH Sarabun New" w:cs="TH Sarabun New"/>
                <w:sz w:val="28"/>
                <w:szCs w:val="28"/>
              </w:rPr>
              <w:t>http</w:t>
            </w:r>
            <w:r w:rsidR="00685AC2" w:rsidRPr="006F1D79">
              <w:rPr>
                <w:rFonts w:ascii="TH Sarabun New" w:hAnsi="TH Sarabun New" w:cs="TH Sarabun New"/>
                <w:sz w:val="28"/>
                <w:szCs w:val="28"/>
              </w:rPr>
              <w:t>s</w:t>
            </w:r>
            <w:r w:rsidRPr="006F1D79">
              <w:rPr>
                <w:rFonts w:ascii="TH Sarabun New" w:hAnsi="TH Sarabun New" w:cs="TH Sarabun New"/>
                <w:sz w:val="28"/>
                <w:szCs w:val="28"/>
              </w:rPr>
              <w:t>://www.cs.psu.ac.th/sar-aunqa-phd/</w:t>
            </w:r>
          </w:p>
          <w:p w:rsidR="005C03BC" w:rsidRPr="006F1D79" w:rsidRDefault="005C03BC" w:rsidP="005C03BC">
            <w:pPr>
              <w:spacing w:after="0" w:line="240" w:lineRule="auto"/>
              <w:ind w:left="600" w:hanging="600"/>
              <w:rPr>
                <w:rFonts w:ascii="TH SarabunPSK" w:hAnsi="TH SarabunPSK"/>
                <w:sz w:val="28"/>
                <w:szCs w:val="28"/>
              </w:rPr>
            </w:pPr>
            <w:r w:rsidRPr="006F1D79">
              <w:rPr>
                <w:rFonts w:ascii="TH Sarabun New" w:hAnsi="TH Sarabun New" w:cs="TH Sarabun New" w:hint="cs"/>
                <w:sz w:val="28"/>
                <w:szCs w:val="28"/>
                <w:cs/>
              </w:rPr>
              <w:t>5.1.6   การทวนสอบผลสัมฤทธิ์ของการเรียน เว็บไซต์</w:t>
            </w:r>
          </w:p>
          <w:p w:rsidR="00685AC2" w:rsidRPr="006F1D79" w:rsidRDefault="00685AC2" w:rsidP="00685AC2">
            <w:pPr>
              <w:spacing w:after="0" w:line="240" w:lineRule="auto"/>
              <w:ind w:left="600" w:firstLine="9"/>
              <w:rPr>
                <w:rFonts w:ascii="TH SarabunPSK" w:hAnsi="TH SarabunPSK"/>
                <w:sz w:val="28"/>
                <w:szCs w:val="28"/>
              </w:rPr>
            </w:pPr>
            <w:r w:rsidRPr="006F1D79">
              <w:rPr>
                <w:rFonts w:ascii="TH SarabunPSK" w:hAnsi="TH SarabunPSK"/>
                <w:sz w:val="28"/>
                <w:szCs w:val="28"/>
              </w:rPr>
              <w:t>https://www.sci.psu.ac.th/EvaluateMIS2/Login.asp</w:t>
            </w:r>
          </w:p>
          <w:p w:rsidR="00673EA4" w:rsidRPr="006F1D79" w:rsidRDefault="00673EA4" w:rsidP="005C03BC">
            <w:pPr>
              <w:pStyle w:val="ListParagraph"/>
              <w:spacing w:after="0" w:line="240" w:lineRule="auto"/>
              <w:ind w:left="360"/>
              <w:rPr>
                <w:rFonts w:ascii="TH Sarabun New" w:hAnsi="TH Sarabun New" w:cs="TH Sarabun New"/>
                <w:sz w:val="28"/>
                <w:szCs w:val="28"/>
              </w:rPr>
            </w:pPr>
          </w:p>
          <w:p w:rsidR="00767DC5" w:rsidRPr="006F1D79" w:rsidRDefault="00767DC5" w:rsidP="005C64D5">
            <w:pPr>
              <w:pStyle w:val="ListParagraph"/>
              <w:spacing w:after="0" w:line="240" w:lineRule="auto"/>
              <w:ind w:left="360"/>
              <w:rPr>
                <w:rFonts w:ascii="TH Sarabun New" w:hAnsi="TH Sarabun New" w:cs="TH Sarabun New"/>
                <w:sz w:val="28"/>
                <w:szCs w:val="28"/>
              </w:rPr>
            </w:pPr>
          </w:p>
        </w:tc>
      </w:tr>
    </w:tbl>
    <w:p w:rsidR="001B62F2" w:rsidRDefault="001B62F2" w:rsidP="004247DF">
      <w:pPr>
        <w:tabs>
          <w:tab w:val="left" w:pos="426"/>
        </w:tabs>
        <w:autoSpaceDE w:val="0"/>
        <w:autoSpaceDN w:val="0"/>
        <w:adjustRightInd w:val="0"/>
        <w:spacing w:after="0" w:line="240" w:lineRule="auto"/>
        <w:rPr>
          <w:rFonts w:ascii="TH Sarabun New" w:hAnsi="TH Sarabun New" w:cs="TH Sarabun New"/>
          <w:sz w:val="28"/>
          <w:szCs w:val="28"/>
        </w:rPr>
      </w:pPr>
    </w:p>
    <w:p w:rsidR="001B62F2" w:rsidRDefault="001B62F2">
      <w:pPr>
        <w:spacing w:after="0" w:line="240" w:lineRule="auto"/>
        <w:rPr>
          <w:rFonts w:ascii="TH Sarabun New" w:hAnsi="TH Sarabun New" w:cs="TH Sarabun New"/>
          <w:sz w:val="28"/>
          <w:szCs w:val="28"/>
        </w:rPr>
      </w:pPr>
      <w:r>
        <w:rPr>
          <w:rFonts w:ascii="TH Sarabun New" w:hAnsi="TH Sarabun New" w:cs="TH Sarabun New"/>
          <w:sz w:val="28"/>
          <w:szCs w:val="28"/>
        </w:rPr>
        <w:br w:type="page"/>
      </w:r>
    </w:p>
    <w:tbl>
      <w:tblPr>
        <w:tblStyle w:val="TableGrid"/>
        <w:tblW w:w="9606" w:type="dxa"/>
        <w:tblLayout w:type="fixed"/>
        <w:tblLook w:val="04A0"/>
      </w:tblPr>
      <w:tblGrid>
        <w:gridCol w:w="4644"/>
        <w:gridCol w:w="4962"/>
      </w:tblGrid>
      <w:tr w:rsidR="005C03BC" w:rsidRPr="00E54E5B" w:rsidTr="001B62F2">
        <w:tc>
          <w:tcPr>
            <w:tcW w:w="9606" w:type="dxa"/>
            <w:gridSpan w:val="2"/>
          </w:tcPr>
          <w:p w:rsidR="005C03BC" w:rsidRPr="00E54E5B" w:rsidRDefault="005C03BC" w:rsidP="0024424B">
            <w:pPr>
              <w:autoSpaceDE w:val="0"/>
              <w:autoSpaceDN w:val="0"/>
              <w:adjustRightInd w:val="0"/>
              <w:spacing w:after="0" w:line="240" w:lineRule="auto"/>
              <w:rPr>
                <w:rFonts w:ascii="TH Sarabun New" w:hAnsi="TH Sarabun New" w:cs="TH Sarabun New"/>
                <w:b/>
                <w:bCs/>
                <w:color w:val="000000"/>
                <w:sz w:val="28"/>
                <w:szCs w:val="28"/>
              </w:rPr>
            </w:pPr>
            <w:r w:rsidRPr="00E54E5B">
              <w:rPr>
                <w:rFonts w:ascii="TH Sarabun New" w:hAnsi="TH Sarabun New" w:cs="TH Sarabun New"/>
                <w:b/>
                <w:bCs/>
                <w:color w:val="000000"/>
                <w:sz w:val="28"/>
                <w:szCs w:val="28"/>
              </w:rPr>
              <w:lastRenderedPageBreak/>
              <w:sym w:font="Wingdings 2" w:char="F052"/>
            </w:r>
            <w:r w:rsidRPr="00E54E5B">
              <w:rPr>
                <w:rFonts w:ascii="TH Sarabun New" w:hAnsi="TH Sarabun New" w:cs="TH Sarabun New"/>
                <w:b/>
                <w:bCs/>
                <w:color w:val="000000"/>
                <w:sz w:val="28"/>
                <w:szCs w:val="28"/>
              </w:rPr>
              <w:t xml:space="preserve"> 5.</w:t>
            </w:r>
            <w:r w:rsidRPr="00E54E5B">
              <w:rPr>
                <w:rFonts w:ascii="TH Sarabun New" w:hAnsi="TH Sarabun New" w:cs="TH Sarabun New"/>
                <w:b/>
                <w:bCs/>
                <w:color w:val="000000"/>
                <w:sz w:val="28"/>
                <w:szCs w:val="28"/>
                <w:cs/>
              </w:rPr>
              <w:t xml:space="preserve">2 </w:t>
            </w:r>
            <w:r w:rsidRPr="00E54E5B">
              <w:rPr>
                <w:rFonts w:ascii="TH Sarabun New" w:eastAsiaTheme="minorHAnsi" w:hAnsi="TH Sarabun New" w:cs="TH Sarabun New"/>
                <w:b/>
                <w:bCs/>
                <w:color w:val="000000"/>
                <w:sz w:val="28"/>
                <w:szCs w:val="28"/>
              </w:rPr>
              <w:t xml:space="preserve">The student assessments including timelines, methods, regulations, weight distribution, </w:t>
            </w:r>
            <w:r w:rsidRPr="00E54E5B">
              <w:rPr>
                <w:rFonts w:ascii="TH Sarabun New" w:eastAsiaTheme="minorHAnsi" w:hAnsi="TH Sarabun New" w:cs="TH Sarabun New"/>
                <w:b/>
                <w:bCs/>
                <w:color w:val="000000"/>
                <w:sz w:val="28"/>
                <w:szCs w:val="28"/>
              </w:rPr>
              <w:br/>
              <w:t>rubrics and grading are explicit and communicated to students [4, 5]</w:t>
            </w:r>
          </w:p>
        </w:tc>
      </w:tr>
      <w:tr w:rsidR="005C03BC" w:rsidRPr="00E54E5B" w:rsidTr="001B62F2">
        <w:tc>
          <w:tcPr>
            <w:tcW w:w="4644"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cs/>
              </w:rPr>
            </w:pPr>
            <w:r w:rsidRPr="00E54E5B">
              <w:rPr>
                <w:rFonts w:ascii="TH Sarabun New" w:hAnsi="TH Sarabun New" w:cs="TH Sarabun New"/>
                <w:b/>
                <w:bCs/>
                <w:sz w:val="28"/>
                <w:szCs w:val="28"/>
                <w:cs/>
              </w:rPr>
              <w:t>ผลการดำเนินงาน</w:t>
            </w:r>
          </w:p>
        </w:tc>
        <w:tc>
          <w:tcPr>
            <w:tcW w:w="4962"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rPr>
            </w:pPr>
            <w:r w:rsidRPr="00E54E5B">
              <w:rPr>
                <w:rFonts w:ascii="TH Sarabun New" w:hAnsi="TH Sarabun New" w:cs="TH Sarabun New"/>
                <w:b/>
                <w:bCs/>
                <w:sz w:val="28"/>
                <w:szCs w:val="28"/>
                <w:cs/>
              </w:rPr>
              <w:t>หลักฐาน</w:t>
            </w:r>
          </w:p>
        </w:tc>
      </w:tr>
      <w:tr w:rsidR="005C03BC" w:rsidRPr="00E54E5B" w:rsidTr="001B62F2">
        <w:tc>
          <w:tcPr>
            <w:tcW w:w="4644" w:type="dxa"/>
          </w:tcPr>
          <w:p w:rsidR="005C03BC" w:rsidRPr="001B62F2" w:rsidRDefault="003E0CB2" w:rsidP="00E73CF7">
            <w:pPr>
              <w:spacing w:after="0" w:line="240" w:lineRule="auto"/>
              <w:ind w:firstLine="426"/>
              <w:jc w:val="thaiDistribute"/>
              <w:rPr>
                <w:rFonts w:ascii="TH Sarabun New" w:hAnsi="TH Sarabun New" w:cs="TH Sarabun New"/>
                <w:sz w:val="28"/>
                <w:szCs w:val="28"/>
              </w:rPr>
            </w:pPr>
            <w:r w:rsidRPr="001B62F2">
              <w:rPr>
                <w:rFonts w:ascii="TH Sarabun New" w:hAnsi="TH Sarabun New" w:cs="TH Sarabun New"/>
                <w:sz w:val="28"/>
                <w:szCs w:val="28"/>
                <w:cs/>
              </w:rPr>
              <w:t>หลักสูตรฯ มีการชี้แจงรายละเอียดของวิธีการวัดและประเมินผลของแต่ละรายวิชาผ่านแผนการสอนในรายละเอียดของรายวิชาตามแบบ มคอ.3 โดย</w:t>
            </w:r>
            <w:r w:rsidR="005C03BC" w:rsidRPr="001B62F2">
              <w:rPr>
                <w:rFonts w:ascii="TH Sarabun New" w:hAnsi="TH Sarabun New" w:cs="TH Sarabun New"/>
                <w:sz w:val="28"/>
                <w:szCs w:val="28"/>
                <w:cs/>
              </w:rPr>
              <w:t xml:space="preserve">การวัดผลและประเมินผลนักศึกษาในประเด็นกรอบเวลา วิธีการ  กฎระเบียบ เกณฑ์และสัดส่วนน้ำหนักการวัดผล ตลอดถึงแนวทางการตัดเกรด ถูกระบุไว้ชัดเจนใน มคอ.3 </w:t>
            </w:r>
            <w:r w:rsidR="00E73CF7" w:rsidRPr="001B62F2">
              <w:rPr>
                <w:rFonts w:ascii="TH Sarabun New" w:hAnsi="TH Sarabun New" w:cs="TH Sarabun New"/>
                <w:sz w:val="28"/>
                <w:szCs w:val="28"/>
                <w:cs/>
              </w:rPr>
              <w:t>และแผนการสอน</w:t>
            </w:r>
            <w:r w:rsidR="005C03BC" w:rsidRPr="001B62F2">
              <w:rPr>
                <w:rFonts w:ascii="TH Sarabun New" w:hAnsi="TH Sarabun New" w:cs="TH Sarabun New"/>
                <w:sz w:val="28"/>
                <w:szCs w:val="28"/>
                <w:cs/>
              </w:rPr>
              <w:t xml:space="preserve"> โดยอาจารย์ผู้สอนจะชี้แจง พร้อมเปิดโอกาสให้นักศึกษาอภิปรายซักถามได้ในคาบแรกของการเรียนรายวิชา นอกจากนี้ ยังแขวนรายละเอียดเหล่านี้ไว้ที่ช่องทางการเรียนการสอนแบบอิเล็กทรอนิกส</w:t>
            </w:r>
            <w:r w:rsidR="00E73CF7" w:rsidRPr="001B62F2">
              <w:rPr>
                <w:rFonts w:ascii="TH Sarabun New" w:hAnsi="TH Sarabun New" w:cs="TH Sarabun New"/>
                <w:sz w:val="28"/>
                <w:szCs w:val="28"/>
                <w:cs/>
              </w:rPr>
              <w:t>์ด้วย เช่น เว็บไซต์</w:t>
            </w:r>
            <w:r w:rsidR="005C03BC" w:rsidRPr="001B62F2">
              <w:rPr>
                <w:rFonts w:ascii="TH Sarabun New" w:hAnsi="TH Sarabun New" w:cs="TH Sarabun New"/>
                <w:sz w:val="28"/>
                <w:szCs w:val="28"/>
                <w:cs/>
              </w:rPr>
              <w:t>ภาควิชาฯ</w:t>
            </w:r>
          </w:p>
          <w:p w:rsidR="00D25396" w:rsidRPr="001B62F2" w:rsidRDefault="00D25396" w:rsidP="00D25396">
            <w:pPr>
              <w:spacing w:after="0" w:line="240" w:lineRule="auto"/>
              <w:ind w:firstLine="426"/>
              <w:jc w:val="thaiDistribute"/>
              <w:rPr>
                <w:rFonts w:ascii="TH Sarabun New" w:hAnsi="TH Sarabun New" w:cs="TH Sarabun New"/>
                <w:sz w:val="28"/>
                <w:szCs w:val="28"/>
              </w:rPr>
            </w:pPr>
            <w:r w:rsidRPr="001B62F2">
              <w:rPr>
                <w:rFonts w:ascii="TH Sarabun New" w:hAnsi="TH Sarabun New" w:cs="TH Sarabun New"/>
                <w:sz w:val="28"/>
                <w:szCs w:val="28"/>
                <w:cs/>
              </w:rPr>
              <w:t>หลักสูตรฯ กำหนดให้มีวิธีการประเมินผลรายวิชาที่สัมพันธ์กับผลการเรียนรู้ที่คาดหวังที่ปรากฏในรายละเอียดตามแบบ มคอ.3โดยผ่านการตรวจสอบจากระดับหลักสูตร และภาควิชา</w:t>
            </w:r>
          </w:p>
          <w:p w:rsidR="00E73CF7" w:rsidRPr="001B62F2" w:rsidRDefault="003E0CB2" w:rsidP="001B62F2">
            <w:pPr>
              <w:spacing w:after="0" w:line="240" w:lineRule="auto"/>
              <w:ind w:firstLine="426"/>
              <w:jc w:val="thaiDistribute"/>
              <w:rPr>
                <w:rFonts w:ascii="TH Sarabun New" w:hAnsi="TH Sarabun New" w:cs="TH Sarabun New"/>
                <w:sz w:val="28"/>
                <w:szCs w:val="28"/>
              </w:rPr>
            </w:pPr>
            <w:r w:rsidRPr="001B62F2">
              <w:rPr>
                <w:rFonts w:ascii="TH Sarabun New" w:hAnsi="TH Sarabun New" w:cs="TH Sarabun New"/>
                <w:sz w:val="28"/>
                <w:szCs w:val="28"/>
                <w:cs/>
              </w:rPr>
              <w:t>ในส่วนของการสอบวัดคุณสมบัติ มีการกำหนดเกณฑ์คะแนนสอบที่ชัดเจนโดยคณะกรรมการบริหารหลักสูตร</w:t>
            </w:r>
          </w:p>
        </w:tc>
        <w:tc>
          <w:tcPr>
            <w:tcW w:w="4962" w:type="dxa"/>
          </w:tcPr>
          <w:p w:rsidR="005C03BC" w:rsidRPr="001B62F2" w:rsidRDefault="00E73CF7" w:rsidP="00E73CF7">
            <w:pPr>
              <w:spacing w:after="0" w:line="240" w:lineRule="auto"/>
              <w:ind w:left="609" w:hanging="609"/>
              <w:rPr>
                <w:rFonts w:ascii="TH Sarabun New" w:hAnsi="TH Sarabun New" w:cs="TH Sarabun New"/>
                <w:sz w:val="28"/>
                <w:szCs w:val="28"/>
              </w:rPr>
            </w:pPr>
            <w:r w:rsidRPr="001B62F2">
              <w:rPr>
                <w:rFonts w:ascii="TH Sarabun New" w:hAnsi="TH Sarabun New" w:cs="TH Sarabun New"/>
                <w:sz w:val="28"/>
                <w:szCs w:val="28"/>
                <w:cs/>
              </w:rPr>
              <w:t xml:space="preserve">5.2.1   รายละเอียดของรายวิชาตามแบบ มคอ.3 ในระบบออนไลน์เว็บไซต์ </w:t>
            </w:r>
            <w:r w:rsidR="001B62F2" w:rsidRPr="001B62F2">
              <w:rPr>
                <w:rFonts w:ascii="TH Sarabun New" w:hAnsi="TH Sarabun New" w:cs="TH Sarabun New"/>
                <w:sz w:val="28"/>
                <w:szCs w:val="28"/>
              </w:rPr>
              <w:t>https://www.cs.psu.ac.th/sar-aunqa-phd/</w:t>
            </w:r>
          </w:p>
          <w:p w:rsidR="00E73CF7" w:rsidRPr="001B62F2" w:rsidRDefault="00E73CF7" w:rsidP="00E73CF7">
            <w:pPr>
              <w:pStyle w:val="Heading3"/>
              <w:spacing w:before="0" w:line="240" w:lineRule="auto"/>
              <w:ind w:left="609" w:hanging="609"/>
              <w:outlineLvl w:val="2"/>
              <w:rPr>
                <w:rFonts w:ascii="TH Sarabun New" w:hAnsi="TH Sarabun New" w:cs="TH Sarabun New"/>
                <w:b w:val="0"/>
                <w:bCs w:val="0"/>
                <w:color w:val="auto"/>
                <w:sz w:val="28"/>
                <w:szCs w:val="28"/>
              </w:rPr>
            </w:pPr>
            <w:r w:rsidRPr="001B62F2">
              <w:rPr>
                <w:rFonts w:ascii="TH Sarabun New" w:hAnsi="TH Sarabun New" w:cs="TH Sarabun New"/>
                <w:b w:val="0"/>
                <w:bCs w:val="0"/>
                <w:color w:val="auto"/>
                <w:sz w:val="28"/>
                <w:szCs w:val="28"/>
              </w:rPr>
              <w:t>5.2.2   PhD in Computer Science (International Program)</w:t>
            </w:r>
            <w:r w:rsidRPr="001B62F2">
              <w:rPr>
                <w:rFonts w:ascii="TH Sarabun New" w:hAnsi="TH Sarabun New" w:cs="TH Sarabun New"/>
                <w:b w:val="0"/>
                <w:bCs w:val="0"/>
                <w:color w:val="auto"/>
                <w:sz w:val="28"/>
                <w:szCs w:val="28"/>
                <w:cs/>
              </w:rPr>
              <w:t xml:space="preserve">ที่เว็บไซต์ </w:t>
            </w:r>
            <w:hyperlink r:id="rId9" w:history="1">
              <w:r w:rsidR="00A81D1B" w:rsidRPr="001B62F2">
                <w:rPr>
                  <w:rStyle w:val="Hyperlink"/>
                  <w:rFonts w:ascii="TH Sarabun New" w:hAnsi="TH Sarabun New" w:cs="TH Sarabun New"/>
                  <w:b w:val="0"/>
                  <w:bCs w:val="0"/>
                  <w:color w:val="auto"/>
                  <w:sz w:val="28"/>
                  <w:szCs w:val="28"/>
                  <w:u w:val="none"/>
                </w:rPr>
                <w:t>https://www.cs.psu.ac.th/doctoral/student/</w:t>
              </w:r>
            </w:hyperlink>
          </w:p>
          <w:p w:rsidR="003E0CB2" w:rsidRPr="001B62F2" w:rsidRDefault="003E0CB2" w:rsidP="001B62F2">
            <w:pPr>
              <w:ind w:left="601" w:hanging="601"/>
              <w:rPr>
                <w:rFonts w:ascii="TH Sarabun New" w:hAnsi="TH Sarabun New" w:cs="TH Sarabun New"/>
                <w:sz w:val="28"/>
                <w:szCs w:val="28"/>
                <w:cs/>
              </w:rPr>
            </w:pPr>
            <w:r w:rsidRPr="001B62F2">
              <w:rPr>
                <w:rFonts w:ascii="TH Sarabun New" w:hAnsi="TH Sarabun New" w:cs="TH Sarabun New"/>
                <w:sz w:val="28"/>
                <w:szCs w:val="28"/>
                <w:cs/>
              </w:rPr>
              <w:t xml:space="preserve">5.2.3  </w:t>
            </w:r>
            <w:r w:rsidR="001B62F2">
              <w:rPr>
                <w:rFonts w:ascii="TH Sarabun New" w:hAnsi="TH Sarabun New" w:cs="TH Sarabun New" w:hint="cs"/>
                <w:sz w:val="28"/>
                <w:szCs w:val="28"/>
                <w:cs/>
              </w:rPr>
              <w:t xml:space="preserve"> </w:t>
            </w:r>
            <w:r w:rsidRPr="001B62F2">
              <w:rPr>
                <w:rFonts w:ascii="TH Sarabun New" w:hAnsi="TH Sarabun New" w:cs="TH Sarabun New"/>
                <w:sz w:val="28"/>
                <w:szCs w:val="28"/>
                <w:cs/>
              </w:rPr>
              <w:t>รายงานการประชุมเรื่องเกณฑ์คะแ</w:t>
            </w:r>
            <w:r w:rsidR="001B62F2" w:rsidRPr="001B62F2">
              <w:rPr>
                <w:rFonts w:ascii="TH Sarabun New" w:hAnsi="TH Sarabun New" w:cs="TH Sarabun New"/>
                <w:sz w:val="28"/>
                <w:szCs w:val="28"/>
                <w:cs/>
              </w:rPr>
              <w:t>นนสอบวัดคุณสมบัติ ครั้งทื่</w:t>
            </w:r>
            <w:r w:rsidR="001B62F2" w:rsidRPr="001B62F2">
              <w:rPr>
                <w:rFonts w:ascii="TH Sarabun New" w:hAnsi="TH Sarabun New" w:cs="TH Sarabun New" w:hint="cs"/>
                <w:sz w:val="28"/>
                <w:szCs w:val="28"/>
                <w:cs/>
              </w:rPr>
              <w:t xml:space="preserve"> 2/2561</w:t>
            </w:r>
          </w:p>
          <w:p w:rsidR="00E73CF7" w:rsidRPr="001B62F2" w:rsidRDefault="00E73CF7" w:rsidP="00E73CF7">
            <w:pPr>
              <w:spacing w:after="0" w:line="240" w:lineRule="auto"/>
              <w:ind w:left="609" w:hanging="609"/>
              <w:rPr>
                <w:rFonts w:ascii="TH Sarabun New" w:hAnsi="TH Sarabun New" w:cs="TH Sarabun New"/>
                <w:sz w:val="28"/>
                <w:szCs w:val="28"/>
              </w:rPr>
            </w:pPr>
          </w:p>
        </w:tc>
      </w:tr>
      <w:tr w:rsidR="005C03BC" w:rsidRPr="00E54E5B" w:rsidTr="001B62F2">
        <w:tc>
          <w:tcPr>
            <w:tcW w:w="9606" w:type="dxa"/>
            <w:gridSpan w:val="2"/>
          </w:tcPr>
          <w:p w:rsidR="005C03BC" w:rsidRPr="00E54E5B" w:rsidRDefault="005C03BC" w:rsidP="0024424B">
            <w:pPr>
              <w:autoSpaceDE w:val="0"/>
              <w:autoSpaceDN w:val="0"/>
              <w:adjustRightInd w:val="0"/>
              <w:spacing w:after="0" w:line="240" w:lineRule="auto"/>
              <w:rPr>
                <w:rFonts w:ascii="TH Sarabun New" w:hAnsi="TH Sarabun New" w:cs="TH Sarabun New"/>
                <w:b/>
                <w:bCs/>
                <w:sz w:val="28"/>
                <w:szCs w:val="28"/>
              </w:rPr>
            </w:pPr>
            <w:r w:rsidRPr="00E54E5B">
              <w:rPr>
                <w:rFonts w:ascii="TH Sarabun New" w:hAnsi="TH Sarabun New" w:cs="TH Sarabun New"/>
                <w:b/>
                <w:bCs/>
                <w:color w:val="000000"/>
                <w:sz w:val="28"/>
                <w:szCs w:val="28"/>
              </w:rPr>
              <w:sym w:font="Wingdings 2" w:char="F052"/>
            </w:r>
            <w:r w:rsidRPr="00E54E5B">
              <w:rPr>
                <w:rFonts w:ascii="TH Sarabun New" w:hAnsi="TH Sarabun New" w:cs="TH Sarabun New"/>
                <w:b/>
                <w:bCs/>
                <w:color w:val="000000"/>
                <w:sz w:val="28"/>
                <w:szCs w:val="28"/>
              </w:rPr>
              <w:t xml:space="preserve"> 5.</w:t>
            </w:r>
            <w:r w:rsidRPr="00E54E5B">
              <w:rPr>
                <w:rFonts w:ascii="TH Sarabun New" w:hAnsi="TH Sarabun New" w:cs="TH Sarabun New"/>
                <w:b/>
                <w:bCs/>
                <w:color w:val="000000"/>
                <w:sz w:val="28"/>
                <w:szCs w:val="28"/>
                <w:cs/>
              </w:rPr>
              <w:t xml:space="preserve">3 </w:t>
            </w:r>
            <w:r w:rsidRPr="00E54E5B">
              <w:rPr>
                <w:rFonts w:ascii="TH Sarabun New" w:eastAsiaTheme="minorHAnsi" w:hAnsi="TH Sarabun New" w:cs="TH Sarabun New"/>
                <w:b/>
                <w:bCs/>
                <w:color w:val="000000"/>
                <w:sz w:val="28"/>
                <w:szCs w:val="28"/>
              </w:rPr>
              <w:t>Methods including assessment rubrics and marking schemes are used to ensure validity,</w:t>
            </w:r>
            <w:r w:rsidRPr="00E54E5B">
              <w:rPr>
                <w:rFonts w:ascii="TH Sarabun New" w:eastAsiaTheme="minorHAnsi" w:hAnsi="TH Sarabun New" w:cs="TH Sarabun New"/>
                <w:b/>
                <w:bCs/>
                <w:color w:val="000000"/>
                <w:sz w:val="28"/>
                <w:szCs w:val="28"/>
              </w:rPr>
              <w:br/>
              <w:t>reliability and fairness of student assessment [6,7]</w:t>
            </w:r>
          </w:p>
        </w:tc>
      </w:tr>
      <w:tr w:rsidR="005C03BC" w:rsidRPr="00E54E5B" w:rsidTr="001B62F2">
        <w:tc>
          <w:tcPr>
            <w:tcW w:w="4644"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cs/>
              </w:rPr>
            </w:pPr>
            <w:r w:rsidRPr="00E54E5B">
              <w:rPr>
                <w:rFonts w:ascii="TH Sarabun New" w:hAnsi="TH Sarabun New" w:cs="TH Sarabun New"/>
                <w:b/>
                <w:bCs/>
                <w:sz w:val="28"/>
                <w:szCs w:val="28"/>
                <w:cs/>
              </w:rPr>
              <w:t>ผลการดำเนินงาน</w:t>
            </w:r>
          </w:p>
        </w:tc>
        <w:tc>
          <w:tcPr>
            <w:tcW w:w="4962"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rPr>
            </w:pPr>
            <w:r w:rsidRPr="00E54E5B">
              <w:rPr>
                <w:rFonts w:ascii="TH Sarabun New" w:hAnsi="TH Sarabun New" w:cs="TH Sarabun New"/>
                <w:b/>
                <w:bCs/>
                <w:sz w:val="28"/>
                <w:szCs w:val="28"/>
                <w:cs/>
              </w:rPr>
              <w:t>หลักฐาน</w:t>
            </w:r>
          </w:p>
        </w:tc>
      </w:tr>
      <w:tr w:rsidR="005C03BC" w:rsidRPr="00E54E5B" w:rsidTr="001B62F2">
        <w:tc>
          <w:tcPr>
            <w:tcW w:w="4644" w:type="dxa"/>
          </w:tcPr>
          <w:p w:rsidR="00A01ADC" w:rsidRPr="00AD3B47" w:rsidRDefault="00A01ADC" w:rsidP="00A01ADC">
            <w:pPr>
              <w:spacing w:after="0" w:line="240" w:lineRule="auto"/>
              <w:ind w:firstLine="426"/>
              <w:jc w:val="thaiDistribute"/>
              <w:rPr>
                <w:rFonts w:ascii="TH Sarabun New" w:hAnsi="TH Sarabun New" w:cs="TH Sarabun New"/>
                <w:sz w:val="28"/>
                <w:szCs w:val="28"/>
              </w:rPr>
            </w:pPr>
            <w:r w:rsidRPr="00AD3B47">
              <w:rPr>
                <w:rFonts w:ascii="TH Sarabun New" w:hAnsi="TH Sarabun New" w:cs="TH Sarabun New" w:hint="cs"/>
                <w:sz w:val="28"/>
                <w:szCs w:val="28"/>
                <w:cs/>
              </w:rPr>
              <w:t xml:space="preserve">หลักสูตรฯ มีประธานและกรรมการบริหารหลักสูตรพิจารณารูปแบบการวัดผลและประเมินผลเพื่อให้เกิดความถูกต้อง น่าเชื่อถือและเกิดความยุติธรรมต่อนักศึกษาตามที่อาจารย์ผู้สอนระบุไว้ใน มคอ.3 ทุกรายวิชา </w:t>
            </w:r>
          </w:p>
          <w:p w:rsidR="00A01ADC" w:rsidRPr="00AD3B47" w:rsidRDefault="00A01ADC" w:rsidP="00A01ADC">
            <w:pPr>
              <w:spacing w:after="0" w:line="240" w:lineRule="auto"/>
              <w:ind w:firstLine="426"/>
              <w:jc w:val="thaiDistribute"/>
              <w:rPr>
                <w:rFonts w:ascii="TH Sarabun New" w:hAnsi="TH Sarabun New" w:cs="TH Sarabun New"/>
                <w:sz w:val="28"/>
                <w:szCs w:val="28"/>
              </w:rPr>
            </w:pPr>
            <w:r w:rsidRPr="00AD3B47">
              <w:rPr>
                <w:rFonts w:ascii="TH Sarabun New" w:hAnsi="TH Sarabun New" w:cs="TH Sarabun New" w:hint="cs"/>
                <w:sz w:val="28"/>
                <w:szCs w:val="28"/>
                <w:cs/>
              </w:rPr>
              <w:t xml:space="preserve">สำหรับรายวิชาวิทยานิพนธ์ </w:t>
            </w:r>
            <w:r w:rsidRPr="00AD3B47">
              <w:rPr>
                <w:rFonts w:ascii="TH Sarabun New" w:hAnsi="TH Sarabun New" w:cs="TH Sarabun New"/>
                <w:sz w:val="28"/>
                <w:szCs w:val="28"/>
                <w:cs/>
              </w:rPr>
              <w:t>จัดให้มีการรายงานความก้าวหน้าการทำวิทยานิพนธ์ในแต่ละภาคการศึกษา และประเมินผลโดยใช้หลักเกณฑ์ที่ผ่านการพิจารณาจาก</w:t>
            </w:r>
            <w:r w:rsidRPr="00AD3B47">
              <w:rPr>
                <w:rFonts w:ascii="TH Sarabun New" w:hAnsi="TH Sarabun New" w:cs="TH Sarabun New" w:hint="cs"/>
                <w:sz w:val="28"/>
                <w:szCs w:val="28"/>
                <w:cs/>
              </w:rPr>
              <w:t>อาจารย์ที่ปรึกษาและ</w:t>
            </w:r>
            <w:r w:rsidRPr="00AD3B47">
              <w:rPr>
                <w:rFonts w:ascii="TH Sarabun New" w:hAnsi="TH Sarabun New" w:cs="TH Sarabun New"/>
                <w:sz w:val="28"/>
                <w:szCs w:val="28"/>
                <w:cs/>
              </w:rPr>
              <w:t>คณะกรรมการบริหารหลักสูตร</w:t>
            </w:r>
            <w:r w:rsidRPr="00AD3B47">
              <w:rPr>
                <w:rFonts w:ascii="TH Sarabun New" w:hAnsi="TH Sarabun New" w:cs="TH Sarabun New" w:hint="cs"/>
                <w:sz w:val="28"/>
                <w:szCs w:val="28"/>
                <w:cs/>
              </w:rPr>
              <w:t xml:space="preserve"> มีเกณฑ์การให้คะแนนความก้าวหน้าที่ชัดเจน ซึ่งนักศึกษาต้องส่งรายงานความก้าวหน้าและนำเสนอต่อคณะกรรมการบัณฑิตศึกษา</w:t>
            </w:r>
          </w:p>
          <w:p w:rsidR="004F6FB4" w:rsidRPr="00AD3B47" w:rsidRDefault="00A01ADC" w:rsidP="001B62F2">
            <w:pPr>
              <w:spacing w:after="0" w:line="240" w:lineRule="auto"/>
              <w:ind w:firstLine="426"/>
              <w:jc w:val="thaiDistribute"/>
              <w:rPr>
                <w:rFonts w:ascii="TH Sarabun New" w:hAnsi="TH Sarabun New" w:cs="TH Sarabun New"/>
                <w:sz w:val="28"/>
                <w:szCs w:val="28"/>
              </w:rPr>
            </w:pPr>
            <w:r w:rsidRPr="00AD3B47">
              <w:rPr>
                <w:rFonts w:ascii="TH Sarabun New" w:hAnsi="TH Sarabun New" w:cs="TH Sarabun New" w:hint="cs"/>
                <w:sz w:val="28"/>
                <w:szCs w:val="28"/>
                <w:cs/>
              </w:rPr>
              <w:t>นอกจากนี้ หลักสูตรฯ ได้จัดให้มีกระบวนการ</w:t>
            </w:r>
            <w:r w:rsidR="00AD3B47">
              <w:rPr>
                <w:rFonts w:ascii="TH Sarabun New" w:hAnsi="TH Sarabun New" w:cs="TH Sarabun New" w:hint="cs"/>
                <w:sz w:val="28"/>
                <w:szCs w:val="28"/>
                <w:cs/>
              </w:rPr>
              <w:t xml:space="preserve">การสอบวัดคุณสมบัติที่เป็นระบบ </w:t>
            </w:r>
            <w:r w:rsidR="00AD3B47" w:rsidRPr="00AD3B47">
              <w:rPr>
                <w:rFonts w:ascii="TH Sarabun New" w:hAnsi="TH Sarabun New" w:cs="TH Sarabun New" w:hint="cs"/>
                <w:sz w:val="28"/>
                <w:szCs w:val="28"/>
                <w:cs/>
              </w:rPr>
              <w:t>โดยเริ่มตั้งแต่มีการประชุมเพื่อ</w:t>
            </w:r>
            <w:r w:rsidR="00AD3B47" w:rsidRPr="00AD3B47">
              <w:rPr>
                <w:rFonts w:ascii="TH Sarabun New" w:hAnsi="TH Sarabun New" w:cs="TH Sarabun New"/>
                <w:sz w:val="28"/>
                <w:szCs w:val="28"/>
                <w:cs/>
              </w:rPr>
              <w:t>กำหนดวัน-เวลาสอบ และภาระการออกข้อสอบวัดคุณสมบัติ</w:t>
            </w:r>
            <w:r w:rsidR="00AD3B47">
              <w:rPr>
                <w:rFonts w:ascii="TH Sarabun New" w:hAnsi="TH Sarabun New" w:cs="TH Sarabun New" w:hint="cs"/>
                <w:sz w:val="28"/>
                <w:szCs w:val="28"/>
                <w:cs/>
              </w:rPr>
              <w:t>มีการ</w:t>
            </w:r>
            <w:r w:rsidRPr="00AD3B47">
              <w:rPr>
                <w:rFonts w:ascii="TH Sarabun New" w:hAnsi="TH Sarabun New" w:cs="TH Sarabun New" w:hint="cs"/>
                <w:sz w:val="28"/>
                <w:szCs w:val="28"/>
                <w:cs/>
              </w:rPr>
              <w:t xml:space="preserve">ประเมินข้อสอบวัดคุณสมบัติ </w:t>
            </w:r>
            <w:r w:rsidR="00AD3B47" w:rsidRPr="00AD3B47">
              <w:rPr>
                <w:rFonts w:ascii="TH Sarabun New" w:hAnsi="TH Sarabun New" w:cs="TH Sarabun New" w:hint="cs"/>
                <w:sz w:val="28"/>
                <w:szCs w:val="28"/>
                <w:cs/>
              </w:rPr>
              <w:t xml:space="preserve">มีการประชุมพิจารณาคะแนนสอบ และประกาศผลสอบ โดยผ่านการพิจารณาจากการประชุมของคณะกรรมการบริหารหลักสูตร </w:t>
            </w:r>
          </w:p>
        </w:tc>
        <w:tc>
          <w:tcPr>
            <w:tcW w:w="4962" w:type="dxa"/>
          </w:tcPr>
          <w:p w:rsidR="005C03BC" w:rsidRPr="004F6FB4" w:rsidRDefault="00AD3B47" w:rsidP="004F6FB4">
            <w:pPr>
              <w:pStyle w:val="ListParagraph"/>
              <w:spacing w:after="0" w:line="240" w:lineRule="auto"/>
              <w:ind w:left="601" w:hanging="601"/>
              <w:rPr>
                <w:rFonts w:ascii="TH Sarabun New" w:hAnsi="TH Sarabun New" w:cs="TH Sarabun New"/>
                <w:sz w:val="28"/>
                <w:szCs w:val="28"/>
              </w:rPr>
            </w:pPr>
            <w:r w:rsidRPr="004F6FB4">
              <w:rPr>
                <w:rFonts w:ascii="TH Sarabun New" w:hAnsi="TH Sarabun New" w:cs="TH Sarabun New"/>
                <w:sz w:val="28"/>
                <w:szCs w:val="28"/>
              </w:rPr>
              <w:t>5.</w:t>
            </w:r>
            <w:r w:rsidR="004F6FB4">
              <w:rPr>
                <w:rFonts w:ascii="TH Sarabun New" w:hAnsi="TH Sarabun New" w:cs="TH Sarabun New"/>
                <w:sz w:val="28"/>
                <w:szCs w:val="28"/>
              </w:rPr>
              <w:t>3</w:t>
            </w:r>
            <w:r w:rsidRPr="004F6FB4">
              <w:rPr>
                <w:rFonts w:ascii="TH Sarabun New" w:hAnsi="TH Sarabun New" w:cs="TH Sarabun New"/>
                <w:sz w:val="28"/>
                <w:szCs w:val="28"/>
              </w:rPr>
              <w:t>.</w:t>
            </w:r>
            <w:r w:rsidR="004F6FB4">
              <w:rPr>
                <w:rFonts w:ascii="TH Sarabun New" w:hAnsi="TH Sarabun New" w:cs="TH Sarabun New"/>
                <w:sz w:val="28"/>
                <w:szCs w:val="28"/>
              </w:rPr>
              <w:t>1</w:t>
            </w:r>
            <w:r w:rsidRPr="004F6FB4">
              <w:rPr>
                <w:rFonts w:ascii="TH Sarabun New" w:hAnsi="TH Sarabun New" w:cs="TH Sarabun New" w:hint="cs"/>
                <w:sz w:val="28"/>
                <w:szCs w:val="28"/>
                <w:cs/>
              </w:rPr>
              <w:t xml:space="preserve"> </w:t>
            </w:r>
            <w:r w:rsidR="001B62F2">
              <w:rPr>
                <w:rFonts w:ascii="TH Sarabun New" w:hAnsi="TH Sarabun New" w:cs="TH Sarabun New" w:hint="cs"/>
                <w:sz w:val="28"/>
                <w:szCs w:val="28"/>
                <w:cs/>
              </w:rPr>
              <w:t xml:space="preserve">  </w:t>
            </w:r>
            <w:r w:rsidRPr="004F6FB4">
              <w:rPr>
                <w:rFonts w:ascii="TH Sarabun New" w:hAnsi="TH Sarabun New" w:cs="TH Sarabun New" w:hint="cs"/>
                <w:sz w:val="28"/>
                <w:szCs w:val="28"/>
                <w:cs/>
              </w:rPr>
              <w:t xml:space="preserve">แบบสรุปรายงานความก้าวหน้าและเกณฑ์การให้ระดับขั้นวิทยานิพนธ์ที่เว็บไซต์ </w:t>
            </w:r>
            <w:r w:rsidR="00A81D1B" w:rsidRPr="00A81D1B">
              <w:rPr>
                <w:rFonts w:ascii="TH Sarabun New" w:hAnsi="TH Sarabun New" w:cs="TH Sarabun New"/>
                <w:sz w:val="28"/>
                <w:szCs w:val="28"/>
              </w:rPr>
              <w:t>https://www.cs.psu.ac.th/sar-aunqa-phd/</w:t>
            </w:r>
          </w:p>
          <w:p w:rsidR="004F6FB4" w:rsidRDefault="004F6FB4" w:rsidP="0024424B">
            <w:pPr>
              <w:spacing w:after="0" w:line="240" w:lineRule="auto"/>
              <w:ind w:left="266" w:hanging="266"/>
              <w:rPr>
                <w:rFonts w:ascii="TH Sarabun New" w:hAnsi="TH Sarabun New" w:cs="TH Sarabun New"/>
                <w:sz w:val="28"/>
                <w:szCs w:val="28"/>
              </w:rPr>
            </w:pPr>
            <w:r>
              <w:rPr>
                <w:rFonts w:ascii="TH Sarabun New" w:hAnsi="TH Sarabun New" w:cs="TH Sarabun New"/>
                <w:sz w:val="28"/>
                <w:szCs w:val="28"/>
              </w:rPr>
              <w:t xml:space="preserve">5.3.2   </w:t>
            </w:r>
            <w:r w:rsidR="00AD3B47" w:rsidRPr="004F6FB4">
              <w:rPr>
                <w:rFonts w:ascii="TH Sarabun New" w:hAnsi="TH Sarabun New" w:cs="TH Sarabun New" w:hint="cs"/>
                <w:sz w:val="28"/>
                <w:szCs w:val="28"/>
                <w:cs/>
              </w:rPr>
              <w:t xml:space="preserve">รายงานการประชุมคณะกรรมการบริหารหลักสูตร </w:t>
            </w:r>
          </w:p>
          <w:p w:rsidR="005C03BC" w:rsidRPr="001B62F2" w:rsidRDefault="001B62F2" w:rsidP="001B62F2">
            <w:pPr>
              <w:spacing w:after="0" w:line="240" w:lineRule="auto"/>
              <w:ind w:left="601"/>
              <w:rPr>
                <w:rFonts w:ascii="TH Sarabun New" w:hAnsi="TH Sarabun New" w:cs="TH Sarabun New"/>
                <w:sz w:val="28"/>
                <w:szCs w:val="28"/>
                <w:cs/>
              </w:rPr>
            </w:pPr>
            <w:r w:rsidRPr="001B62F2">
              <w:rPr>
                <w:rFonts w:ascii="TH Sarabun New" w:hAnsi="TH Sarabun New" w:cs="TH Sarabun New" w:hint="cs"/>
                <w:sz w:val="28"/>
                <w:szCs w:val="28"/>
                <w:cs/>
              </w:rPr>
              <w:t>ครั้งที่ 6/2560, 8/2560</w:t>
            </w:r>
            <w:r>
              <w:rPr>
                <w:rFonts w:ascii="TH Sarabun New" w:hAnsi="TH Sarabun New" w:cs="TH Sarabun New" w:hint="cs"/>
                <w:sz w:val="28"/>
                <w:szCs w:val="28"/>
                <w:cs/>
              </w:rPr>
              <w:t xml:space="preserve"> ที่เว็บไซต์ </w:t>
            </w:r>
            <w:r w:rsidRPr="001B62F2">
              <w:rPr>
                <w:rFonts w:ascii="TH Sarabun New" w:hAnsi="TH Sarabun New" w:cs="TH Sarabun New"/>
                <w:sz w:val="28"/>
                <w:szCs w:val="28"/>
              </w:rPr>
              <w:t>https://www.cs.psu.ac.th/sar-aunqa-phd/</w:t>
            </w:r>
          </w:p>
          <w:p w:rsidR="005C03BC" w:rsidRPr="004F6FB4" w:rsidRDefault="004F6FB4" w:rsidP="00A81D1B">
            <w:pPr>
              <w:spacing w:after="0" w:line="240" w:lineRule="auto"/>
              <w:ind w:left="601" w:hanging="601"/>
              <w:rPr>
                <w:rFonts w:ascii="TH Sarabun New" w:hAnsi="TH Sarabun New" w:cs="TH Sarabun New"/>
                <w:sz w:val="28"/>
                <w:szCs w:val="28"/>
              </w:rPr>
            </w:pPr>
            <w:r>
              <w:rPr>
                <w:rFonts w:ascii="TH Sarabun New" w:hAnsi="TH Sarabun New" w:cs="TH Sarabun New" w:hint="cs"/>
                <w:sz w:val="28"/>
                <w:szCs w:val="28"/>
                <w:cs/>
              </w:rPr>
              <w:t xml:space="preserve">5.3.3   </w:t>
            </w:r>
            <w:r w:rsidRPr="004F6FB4">
              <w:rPr>
                <w:rFonts w:ascii="TH Sarabun New" w:hAnsi="TH Sarabun New" w:cs="TH Sarabun New" w:hint="cs"/>
                <w:sz w:val="28"/>
                <w:szCs w:val="28"/>
                <w:cs/>
              </w:rPr>
              <w:t xml:space="preserve">ปฏิทินกิจกรรมประจำปีของหลักสูตร ที่เว็บไซต์ </w:t>
            </w:r>
            <w:r w:rsidR="00A81D1B" w:rsidRPr="00A81D1B">
              <w:rPr>
                <w:rFonts w:ascii="TH Sarabun New" w:hAnsi="TH Sarabun New" w:cs="TH Sarabun New"/>
                <w:sz w:val="28"/>
                <w:szCs w:val="28"/>
              </w:rPr>
              <w:t>https://www.cs.psu.ac.th/doctoral/upload/PhDEventCalendar.pdf</w:t>
            </w:r>
          </w:p>
        </w:tc>
      </w:tr>
      <w:tr w:rsidR="005C03BC" w:rsidRPr="00E54E5B" w:rsidTr="001B62F2">
        <w:tc>
          <w:tcPr>
            <w:tcW w:w="9606" w:type="dxa"/>
            <w:gridSpan w:val="2"/>
          </w:tcPr>
          <w:p w:rsidR="005C03BC" w:rsidRPr="00E54E5B" w:rsidRDefault="005C03BC" w:rsidP="0024424B">
            <w:pPr>
              <w:autoSpaceDE w:val="0"/>
              <w:autoSpaceDN w:val="0"/>
              <w:adjustRightInd w:val="0"/>
              <w:spacing w:after="0" w:line="240" w:lineRule="auto"/>
              <w:rPr>
                <w:rFonts w:ascii="TH Sarabun New" w:eastAsiaTheme="minorHAnsi" w:hAnsi="TH Sarabun New" w:cs="TH Sarabun New"/>
                <w:color w:val="000000"/>
                <w:sz w:val="28"/>
                <w:szCs w:val="28"/>
              </w:rPr>
            </w:pPr>
            <w:r w:rsidRPr="00E54E5B">
              <w:rPr>
                <w:rFonts w:ascii="TH Sarabun New" w:hAnsi="TH Sarabun New" w:cs="TH Sarabun New"/>
                <w:b/>
                <w:bCs/>
                <w:color w:val="000000"/>
                <w:sz w:val="28"/>
                <w:szCs w:val="28"/>
              </w:rPr>
              <w:lastRenderedPageBreak/>
              <w:sym w:font="Wingdings 2" w:char="F052"/>
            </w:r>
            <w:r w:rsidR="00CD693A">
              <w:rPr>
                <w:rFonts w:ascii="TH Sarabun New" w:hAnsi="TH Sarabun New" w:cs="TH Sarabun New"/>
                <w:b/>
                <w:bCs/>
                <w:color w:val="000000"/>
                <w:sz w:val="28"/>
                <w:szCs w:val="28"/>
              </w:rPr>
              <w:t xml:space="preserve"> </w:t>
            </w:r>
            <w:r w:rsidRPr="00E54E5B">
              <w:rPr>
                <w:rFonts w:ascii="TH Sarabun New" w:hAnsi="TH Sarabun New" w:cs="TH Sarabun New"/>
                <w:b/>
                <w:bCs/>
                <w:color w:val="000000"/>
                <w:sz w:val="28"/>
                <w:szCs w:val="28"/>
              </w:rPr>
              <w:t xml:space="preserve">5.4 </w:t>
            </w:r>
            <w:r w:rsidRPr="00E54E5B">
              <w:rPr>
                <w:rFonts w:ascii="TH Sarabun New" w:eastAsiaTheme="minorHAnsi" w:hAnsi="TH Sarabun New" w:cs="TH Sarabun New"/>
                <w:b/>
                <w:bCs/>
                <w:color w:val="000000"/>
                <w:sz w:val="28"/>
                <w:szCs w:val="28"/>
              </w:rPr>
              <w:t>Feedback of student assessment is timely and helps to improve learning [3]</w:t>
            </w:r>
          </w:p>
        </w:tc>
      </w:tr>
      <w:tr w:rsidR="005C03BC" w:rsidRPr="00E54E5B" w:rsidTr="009E4D91">
        <w:tc>
          <w:tcPr>
            <w:tcW w:w="4644"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cs/>
              </w:rPr>
            </w:pPr>
            <w:r w:rsidRPr="00E54E5B">
              <w:rPr>
                <w:rFonts w:ascii="TH Sarabun New" w:hAnsi="TH Sarabun New" w:cs="TH Sarabun New"/>
                <w:b/>
                <w:bCs/>
                <w:sz w:val="28"/>
                <w:szCs w:val="28"/>
                <w:cs/>
              </w:rPr>
              <w:t>ผลการดำเนินงาน</w:t>
            </w:r>
          </w:p>
        </w:tc>
        <w:tc>
          <w:tcPr>
            <w:tcW w:w="4962"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rPr>
            </w:pPr>
            <w:r w:rsidRPr="00E54E5B">
              <w:rPr>
                <w:rFonts w:ascii="TH Sarabun New" w:hAnsi="TH Sarabun New" w:cs="TH Sarabun New"/>
                <w:b/>
                <w:bCs/>
                <w:sz w:val="28"/>
                <w:szCs w:val="28"/>
                <w:cs/>
              </w:rPr>
              <w:t>หลักฐาน</w:t>
            </w:r>
          </w:p>
        </w:tc>
      </w:tr>
      <w:tr w:rsidR="005C03BC" w:rsidRPr="00E54E5B" w:rsidTr="009E4D91">
        <w:tc>
          <w:tcPr>
            <w:tcW w:w="4644" w:type="dxa"/>
          </w:tcPr>
          <w:p w:rsidR="00D33B25" w:rsidRDefault="005C03BC" w:rsidP="004F6FB4">
            <w:pPr>
              <w:spacing w:after="0" w:line="240" w:lineRule="auto"/>
              <w:ind w:firstLine="426"/>
              <w:jc w:val="thaiDistribute"/>
              <w:rPr>
                <w:rFonts w:ascii="TH Sarabun New" w:hAnsi="TH Sarabun New" w:cs="TH Sarabun New"/>
                <w:sz w:val="28"/>
                <w:szCs w:val="28"/>
              </w:rPr>
            </w:pPr>
            <w:r w:rsidRPr="004F6FB4">
              <w:rPr>
                <w:rFonts w:ascii="TH Sarabun New" w:hAnsi="TH Sarabun New" w:cs="TH Sarabun New"/>
                <w:sz w:val="28"/>
                <w:szCs w:val="28"/>
                <w:cs/>
              </w:rPr>
              <w:t>หลักสูตรฯ จัดให้มีการประเมินรายวิชาโดยนักศึกษา</w:t>
            </w:r>
            <w:r w:rsidRPr="004F6FB4">
              <w:rPr>
                <w:rFonts w:ascii="TH Sarabun New" w:hAnsi="TH Sarabun New" w:cs="TH Sarabun New" w:hint="cs"/>
                <w:sz w:val="28"/>
                <w:szCs w:val="28"/>
                <w:cs/>
              </w:rPr>
              <w:t xml:space="preserve"> และการทวนสอบผลสัมฤทธิ์ทางการเรียนของนักศึกษา </w:t>
            </w:r>
            <w:r w:rsidRPr="004F6FB4">
              <w:rPr>
                <w:rFonts w:ascii="TH Sarabun New" w:hAnsi="TH Sarabun New" w:cs="TH Sarabun New"/>
                <w:sz w:val="28"/>
                <w:szCs w:val="28"/>
                <w:cs/>
              </w:rPr>
              <w:t>เพื่อนำผลสรุปที่ได้มาใช้ในการปรับปรุงรายวิชาในหลักสูตร</w:t>
            </w:r>
            <w:r w:rsidRPr="004F6FB4">
              <w:rPr>
                <w:rFonts w:ascii="TH Sarabun New" w:hAnsi="TH Sarabun New" w:cs="TH Sarabun New" w:hint="cs"/>
                <w:sz w:val="28"/>
                <w:szCs w:val="28"/>
                <w:cs/>
              </w:rPr>
              <w:t xml:space="preserve"> เช่น รายวิชา 344-711 และรายวิชา 344-721 </w:t>
            </w:r>
            <w:r w:rsidR="004F6FB4" w:rsidRPr="004F6FB4">
              <w:rPr>
                <w:rFonts w:ascii="TH Sarabun New" w:hAnsi="TH Sarabun New" w:cs="TH Sarabun New" w:hint="cs"/>
                <w:sz w:val="28"/>
                <w:szCs w:val="28"/>
                <w:cs/>
              </w:rPr>
              <w:t xml:space="preserve">  </w:t>
            </w:r>
          </w:p>
          <w:p w:rsidR="005C03BC" w:rsidRDefault="004F6FB4" w:rsidP="004F6FB4">
            <w:pPr>
              <w:spacing w:after="0" w:line="240" w:lineRule="auto"/>
              <w:ind w:firstLine="426"/>
              <w:jc w:val="thaiDistribute"/>
              <w:rPr>
                <w:rFonts w:ascii="TH Sarabun New" w:hAnsi="TH Sarabun New" w:cs="TH Sarabun New"/>
                <w:sz w:val="28"/>
                <w:szCs w:val="28"/>
              </w:rPr>
            </w:pPr>
            <w:r w:rsidRPr="004F6FB4">
              <w:rPr>
                <w:rFonts w:ascii="TH Sarabun New" w:hAnsi="TH Sarabun New" w:cs="TH Sarabun New" w:hint="cs"/>
                <w:sz w:val="28"/>
                <w:szCs w:val="28"/>
                <w:cs/>
              </w:rPr>
              <w:t>นอกจากนี้ คณะกรรมการสอบความก้าวหน้าของงานวิจัยเพื่อวิทยานิพนธ์ มีการซักถามและสะท้อนกลับต่อนักศึกษาในช่วงการนำเสนอ โดยจะมีรายงานปัญหา ข้อเสนอแนะและผลความก้าวหน้าส่งผ่านคณะฯ ไปยังบัณฑิตวิทยาลัย</w:t>
            </w:r>
          </w:p>
          <w:p w:rsidR="005C03BC" w:rsidRDefault="007F6526" w:rsidP="00D33B25">
            <w:pPr>
              <w:spacing w:after="0" w:line="240" w:lineRule="auto"/>
              <w:ind w:firstLine="426"/>
              <w:jc w:val="thaiDistribute"/>
              <w:rPr>
                <w:rFonts w:ascii="TH Sarabun New" w:hAnsi="TH Sarabun New" w:cs="TH Sarabun New"/>
                <w:sz w:val="28"/>
                <w:szCs w:val="28"/>
              </w:rPr>
            </w:pPr>
            <w:r>
              <w:rPr>
                <w:rFonts w:ascii="TH Sarabun New" w:hAnsi="TH Sarabun New" w:cs="TH Sarabun New" w:hint="cs"/>
                <w:sz w:val="28"/>
                <w:szCs w:val="28"/>
                <w:cs/>
              </w:rPr>
              <w:t>หลักสูตรฯ มีช่องทางให้นักศึกษาเข้าไปร้องเรียนผ่านช่องทางที่เว็บไซต์ของภาควิชาฯ</w:t>
            </w:r>
          </w:p>
          <w:p w:rsidR="00CD693A" w:rsidRPr="004F6FB4" w:rsidRDefault="00CD693A" w:rsidP="00D33B25">
            <w:pPr>
              <w:spacing w:after="0" w:line="240" w:lineRule="auto"/>
              <w:ind w:firstLine="426"/>
              <w:jc w:val="thaiDistribute"/>
              <w:rPr>
                <w:rFonts w:ascii="TH Sarabun New" w:hAnsi="TH Sarabun New" w:cs="TH Sarabun New"/>
                <w:sz w:val="28"/>
                <w:szCs w:val="28"/>
              </w:rPr>
            </w:pPr>
          </w:p>
        </w:tc>
        <w:tc>
          <w:tcPr>
            <w:tcW w:w="4962" w:type="dxa"/>
          </w:tcPr>
          <w:p w:rsidR="005C03BC" w:rsidRPr="004F6FB4" w:rsidRDefault="004F6FB4" w:rsidP="00A451D5">
            <w:pPr>
              <w:spacing w:after="0" w:line="240" w:lineRule="auto"/>
              <w:ind w:left="601" w:hanging="601"/>
              <w:jc w:val="thaiDistribute"/>
              <w:rPr>
                <w:rFonts w:ascii="TH Sarabun New" w:hAnsi="TH Sarabun New" w:cs="TH Sarabun New"/>
                <w:sz w:val="28"/>
                <w:szCs w:val="28"/>
              </w:rPr>
            </w:pPr>
            <w:r w:rsidRPr="004F6FB4">
              <w:rPr>
                <w:rFonts w:ascii="TH Sarabun New" w:hAnsi="TH Sarabun New" w:cs="TH Sarabun New" w:hint="cs"/>
                <w:sz w:val="28"/>
                <w:szCs w:val="28"/>
                <w:cs/>
              </w:rPr>
              <w:t>5.4.1   ประเมินรายวิชาและประเมินการสอนของอาจารย์โดยนักศึกษา เว็บไซต์</w:t>
            </w:r>
            <w:hyperlink r:id="rId10" w:history="1">
              <w:r w:rsidRPr="004F6FB4">
                <w:rPr>
                  <w:rFonts w:ascii="TH Sarabun New" w:hAnsi="TH Sarabun New" w:cs="TH Sarabun New"/>
                  <w:sz w:val="28"/>
                  <w:szCs w:val="28"/>
                </w:rPr>
                <w:t>https://tes.psu.ac.th/login.asp</w:t>
              </w:r>
            </w:hyperlink>
          </w:p>
          <w:p w:rsidR="005C03BC" w:rsidRPr="004F6FB4" w:rsidRDefault="004F6FB4" w:rsidP="00A451D5">
            <w:pPr>
              <w:spacing w:after="0" w:line="240" w:lineRule="auto"/>
              <w:ind w:left="601" w:hanging="601"/>
              <w:rPr>
                <w:rFonts w:ascii="TH Sarabun New" w:hAnsi="TH Sarabun New" w:cs="TH Sarabun New"/>
                <w:sz w:val="28"/>
                <w:szCs w:val="28"/>
                <w:cs/>
              </w:rPr>
            </w:pPr>
            <w:r w:rsidRPr="004F6FB4">
              <w:rPr>
                <w:rFonts w:ascii="TH Sarabun New" w:hAnsi="TH Sarabun New" w:cs="TH Sarabun New" w:hint="cs"/>
                <w:sz w:val="28"/>
                <w:szCs w:val="28"/>
                <w:cs/>
              </w:rPr>
              <w:t>5.4.2   การทวนสอบผลสัมฤทธิ์ของการเรียน เว็บไซต์</w:t>
            </w:r>
            <w:r w:rsidR="00A81D1B" w:rsidRPr="00A81D1B">
              <w:rPr>
                <w:rFonts w:ascii="TH Sarabun New" w:hAnsi="TH Sarabun New" w:cs="TH Sarabun New"/>
                <w:sz w:val="28"/>
                <w:szCs w:val="28"/>
              </w:rPr>
              <w:t>https://www.sci.psu.ac.th/EvaluateMIS2/Login.asp</w:t>
            </w:r>
          </w:p>
          <w:p w:rsidR="004F6FB4" w:rsidRDefault="004F6FB4" w:rsidP="00A451D5">
            <w:pPr>
              <w:spacing w:after="0" w:line="240" w:lineRule="auto"/>
              <w:ind w:left="601" w:hanging="601"/>
              <w:rPr>
                <w:rFonts w:ascii="TH Sarabun New" w:hAnsi="TH Sarabun New" w:cs="TH Sarabun New"/>
                <w:sz w:val="28"/>
                <w:szCs w:val="28"/>
              </w:rPr>
            </w:pPr>
            <w:r w:rsidRPr="004F6FB4">
              <w:rPr>
                <w:rFonts w:ascii="TH Sarabun New" w:hAnsi="TH Sarabun New" w:cs="TH Sarabun New"/>
                <w:sz w:val="28"/>
                <w:szCs w:val="28"/>
              </w:rPr>
              <w:t>5.4.3</w:t>
            </w:r>
            <w:r w:rsidRPr="004F6FB4">
              <w:rPr>
                <w:rFonts w:ascii="TH Sarabun New" w:hAnsi="TH Sarabun New" w:cs="TH Sarabun New" w:hint="cs"/>
                <w:sz w:val="28"/>
                <w:szCs w:val="28"/>
                <w:cs/>
              </w:rPr>
              <w:t xml:space="preserve"> </w:t>
            </w:r>
            <w:r w:rsidR="00CD693A">
              <w:rPr>
                <w:rFonts w:ascii="TH Sarabun New" w:hAnsi="TH Sarabun New" w:cs="TH Sarabun New" w:hint="cs"/>
                <w:sz w:val="28"/>
                <w:szCs w:val="28"/>
                <w:cs/>
              </w:rPr>
              <w:t xml:space="preserve">  </w:t>
            </w:r>
            <w:r w:rsidRPr="004F6FB4">
              <w:rPr>
                <w:rFonts w:ascii="TH Sarabun New" w:hAnsi="TH Sarabun New" w:cs="TH Sarabun New" w:hint="cs"/>
                <w:sz w:val="28"/>
                <w:szCs w:val="28"/>
                <w:cs/>
              </w:rPr>
              <w:t xml:space="preserve">แบบสรุปรายงานความก้าวหน้าและเกณฑ์การให้ระดับขั้นวิทยานิพนธ์ที่เว็บไซต์ </w:t>
            </w:r>
            <w:r w:rsidR="00A81D1B" w:rsidRPr="00A81D1B">
              <w:rPr>
                <w:rFonts w:ascii="TH Sarabun New" w:hAnsi="TH Sarabun New" w:cs="TH Sarabun New"/>
                <w:sz w:val="28"/>
                <w:szCs w:val="28"/>
              </w:rPr>
              <w:t>https://www.cs.psu.ac.th/sar-aunqa-phd/</w:t>
            </w:r>
          </w:p>
          <w:p w:rsidR="007F6526" w:rsidRDefault="007F6526" w:rsidP="00A451D5">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 xml:space="preserve">5.4.4  </w:t>
            </w:r>
            <w:r w:rsidR="00CD693A">
              <w:rPr>
                <w:rFonts w:ascii="TH Sarabun New" w:hAnsi="TH Sarabun New" w:cs="TH Sarabun New" w:hint="cs"/>
                <w:sz w:val="28"/>
                <w:szCs w:val="28"/>
                <w:cs/>
              </w:rPr>
              <w:t xml:space="preserve"> </w:t>
            </w:r>
            <w:r>
              <w:rPr>
                <w:rFonts w:ascii="TH Sarabun New" w:hAnsi="TH Sarabun New" w:cs="TH Sarabun New" w:hint="cs"/>
                <w:sz w:val="28"/>
                <w:szCs w:val="28"/>
                <w:cs/>
              </w:rPr>
              <w:t xml:space="preserve">เว็บไซต์การจัดการข้อร้องเรียน </w:t>
            </w:r>
            <w:r w:rsidR="00D33B25">
              <w:rPr>
                <w:rFonts w:ascii="TH Sarabun New" w:hAnsi="TH Sarabun New" w:cs="TH Sarabun New" w:hint="cs"/>
                <w:sz w:val="28"/>
                <w:szCs w:val="28"/>
                <w:cs/>
              </w:rPr>
              <w:t xml:space="preserve">ที่เว็บไซต์ </w:t>
            </w:r>
            <w:r w:rsidR="00D33B25" w:rsidRPr="00D33B25">
              <w:rPr>
                <w:rFonts w:ascii="TH Sarabun New" w:hAnsi="TH Sarabun New" w:cs="TH Sarabun New"/>
                <w:sz w:val="28"/>
                <w:szCs w:val="28"/>
              </w:rPr>
              <w:t>https://www.cs.psu.ac.th/</w:t>
            </w:r>
          </w:p>
          <w:p w:rsidR="007F6526" w:rsidRPr="00A81D1B" w:rsidRDefault="007F6526" w:rsidP="007F6526">
            <w:pPr>
              <w:spacing w:after="0" w:line="240" w:lineRule="auto"/>
              <w:rPr>
                <w:rFonts w:ascii="TH Sarabun New" w:hAnsi="TH Sarabun New" w:cs="TH Sarabun New"/>
                <w:color w:val="FF0000"/>
                <w:sz w:val="28"/>
                <w:szCs w:val="28"/>
              </w:rPr>
            </w:pPr>
          </w:p>
        </w:tc>
      </w:tr>
      <w:tr w:rsidR="005C03BC" w:rsidRPr="00E54E5B" w:rsidTr="001B62F2">
        <w:tc>
          <w:tcPr>
            <w:tcW w:w="9606" w:type="dxa"/>
            <w:gridSpan w:val="2"/>
          </w:tcPr>
          <w:p w:rsidR="005C03BC" w:rsidRPr="00E54E5B" w:rsidRDefault="005C03BC" w:rsidP="0024424B">
            <w:pPr>
              <w:spacing w:after="0" w:line="240" w:lineRule="auto"/>
              <w:rPr>
                <w:rFonts w:ascii="TH Sarabun New" w:hAnsi="TH Sarabun New" w:cs="TH Sarabun New"/>
                <w:sz w:val="28"/>
                <w:szCs w:val="28"/>
                <w:cs/>
              </w:rPr>
            </w:pPr>
            <w:r w:rsidRPr="00E54E5B">
              <w:rPr>
                <w:rFonts w:ascii="TH Sarabun New" w:hAnsi="TH Sarabun New" w:cs="TH Sarabun New"/>
                <w:b/>
                <w:bCs/>
                <w:color w:val="000000"/>
                <w:sz w:val="28"/>
                <w:szCs w:val="28"/>
              </w:rPr>
              <w:sym w:font="Wingdings 2" w:char="F052"/>
            </w:r>
            <w:r w:rsidR="00D33B25">
              <w:rPr>
                <w:rFonts w:ascii="TH Sarabun New" w:hAnsi="TH Sarabun New" w:cs="TH Sarabun New"/>
                <w:b/>
                <w:bCs/>
                <w:color w:val="000000"/>
                <w:sz w:val="28"/>
                <w:szCs w:val="28"/>
              </w:rPr>
              <w:t xml:space="preserve"> </w:t>
            </w:r>
            <w:r w:rsidRPr="00E54E5B">
              <w:rPr>
                <w:rFonts w:ascii="TH Sarabun New" w:hAnsi="TH Sarabun New" w:cs="TH Sarabun New"/>
                <w:b/>
                <w:bCs/>
                <w:color w:val="000000"/>
                <w:sz w:val="28"/>
                <w:szCs w:val="28"/>
              </w:rPr>
              <w:t xml:space="preserve">5.5 </w:t>
            </w:r>
            <w:r w:rsidRPr="00E54E5B">
              <w:rPr>
                <w:rFonts w:ascii="TH Sarabun New" w:eastAsiaTheme="minorHAnsi" w:hAnsi="TH Sarabun New" w:cs="TH Sarabun New"/>
                <w:b/>
                <w:bCs/>
                <w:color w:val="000000"/>
                <w:sz w:val="28"/>
                <w:szCs w:val="28"/>
              </w:rPr>
              <w:t>Students have ready access to appeal procedure [8]</w:t>
            </w:r>
          </w:p>
        </w:tc>
      </w:tr>
      <w:tr w:rsidR="005C03BC" w:rsidRPr="00E54E5B" w:rsidTr="00D33B25">
        <w:tc>
          <w:tcPr>
            <w:tcW w:w="4644"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cs/>
              </w:rPr>
            </w:pPr>
            <w:r w:rsidRPr="00E54E5B">
              <w:rPr>
                <w:rFonts w:ascii="TH Sarabun New" w:hAnsi="TH Sarabun New" w:cs="TH Sarabun New"/>
                <w:b/>
                <w:bCs/>
                <w:sz w:val="28"/>
                <w:szCs w:val="28"/>
                <w:cs/>
              </w:rPr>
              <w:t>ผลการดำเนินงาน</w:t>
            </w:r>
          </w:p>
        </w:tc>
        <w:tc>
          <w:tcPr>
            <w:tcW w:w="4962" w:type="dxa"/>
            <w:shd w:val="clear" w:color="auto" w:fill="FDE9D9" w:themeFill="accent6" w:themeFillTint="33"/>
          </w:tcPr>
          <w:p w:rsidR="005C03BC" w:rsidRPr="00E54E5B" w:rsidRDefault="005C03BC" w:rsidP="0024424B">
            <w:pPr>
              <w:spacing w:after="0" w:line="240" w:lineRule="auto"/>
              <w:jc w:val="center"/>
              <w:rPr>
                <w:rFonts w:ascii="TH Sarabun New" w:hAnsi="TH Sarabun New" w:cs="TH Sarabun New"/>
                <w:b/>
                <w:bCs/>
                <w:sz w:val="28"/>
                <w:szCs w:val="28"/>
              </w:rPr>
            </w:pPr>
            <w:r w:rsidRPr="00E54E5B">
              <w:rPr>
                <w:rFonts w:ascii="TH Sarabun New" w:hAnsi="TH Sarabun New" w:cs="TH Sarabun New"/>
                <w:b/>
                <w:bCs/>
                <w:sz w:val="28"/>
                <w:szCs w:val="28"/>
                <w:cs/>
              </w:rPr>
              <w:t>หลักฐาน</w:t>
            </w:r>
          </w:p>
        </w:tc>
      </w:tr>
      <w:tr w:rsidR="005C03BC" w:rsidRPr="00E54E5B" w:rsidTr="00D33B25">
        <w:tc>
          <w:tcPr>
            <w:tcW w:w="4644" w:type="dxa"/>
          </w:tcPr>
          <w:p w:rsidR="005C03BC" w:rsidRPr="00512366" w:rsidRDefault="005C03BC" w:rsidP="00512366">
            <w:pPr>
              <w:spacing w:after="0" w:line="240" w:lineRule="auto"/>
              <w:ind w:firstLine="426"/>
              <w:jc w:val="thaiDistribute"/>
              <w:rPr>
                <w:rFonts w:ascii="TH Sarabun New" w:hAnsi="TH Sarabun New" w:cs="TH Sarabun New"/>
                <w:sz w:val="28"/>
                <w:szCs w:val="28"/>
              </w:rPr>
            </w:pPr>
            <w:r w:rsidRPr="00512366">
              <w:rPr>
                <w:rFonts w:ascii="TH Sarabun New" w:hAnsi="TH Sarabun New" w:cs="TH Sarabun New"/>
                <w:sz w:val="28"/>
                <w:szCs w:val="28"/>
                <w:cs/>
              </w:rPr>
              <w:t>หลักสูตรฯ มีระบบการจัดการข้อร้องเรียนของนักศึกษาผ่านบัณฑิตศึกษาของมหาวิทยาลัยและเว็บไซต์ของภาควิชาฯ</w:t>
            </w:r>
          </w:p>
          <w:p w:rsidR="00512366" w:rsidRDefault="00512366" w:rsidP="00512366">
            <w:pPr>
              <w:spacing w:after="0" w:line="240" w:lineRule="auto"/>
              <w:ind w:firstLine="426"/>
              <w:jc w:val="thaiDistribute"/>
              <w:rPr>
                <w:rFonts w:ascii="TH Sarabun New" w:hAnsi="TH Sarabun New" w:cs="TH Sarabun New"/>
                <w:sz w:val="28"/>
                <w:szCs w:val="28"/>
              </w:rPr>
            </w:pPr>
            <w:r w:rsidRPr="00512366">
              <w:rPr>
                <w:rFonts w:ascii="TH Sarabun New" w:hAnsi="TH Sarabun New" w:cs="TH Sarabun New" w:hint="cs"/>
                <w:sz w:val="28"/>
                <w:szCs w:val="28"/>
                <w:cs/>
              </w:rPr>
              <w:t>โดยนักศึกษาสามารถอุทธรณ</w:t>
            </w:r>
            <w:r w:rsidRPr="00512366">
              <w:rPr>
                <w:rFonts w:ascii="TH Sarabun New" w:hAnsi="TH Sarabun New" w:cs="TH Sarabun New"/>
                <w:sz w:val="28"/>
                <w:szCs w:val="28"/>
                <w:cs/>
              </w:rPr>
              <w:t>์</w:t>
            </w:r>
            <w:r w:rsidRPr="00512366">
              <w:rPr>
                <w:rFonts w:ascii="TH Sarabun New" w:hAnsi="TH Sarabun New" w:cs="TH Sarabun New" w:hint="cs"/>
                <w:sz w:val="28"/>
                <w:szCs w:val="28"/>
                <w:cs/>
              </w:rPr>
              <w:t xml:space="preserve">ผ่านระบบอาจารย์ที่ปรึกษาของหลักสูตร หรือผ่านช่องทางออนไลน์ได้ตลอดเวลา นอกจากนี้ นักศึกษาสามารถอุทธรณ์เรื่องต่าง ๆ ผ่านกองทะเบียนและประมวลผลของมหาวิทยาลัย </w:t>
            </w:r>
          </w:p>
          <w:p w:rsidR="00E55830" w:rsidRPr="00512366" w:rsidRDefault="00E55830" w:rsidP="00512366">
            <w:pPr>
              <w:spacing w:after="0" w:line="240" w:lineRule="auto"/>
              <w:ind w:firstLine="426"/>
              <w:jc w:val="thaiDistribute"/>
              <w:rPr>
                <w:rFonts w:ascii="TH Sarabun New" w:hAnsi="TH Sarabun New" w:cs="TH Sarabun New"/>
                <w:sz w:val="28"/>
                <w:szCs w:val="28"/>
                <w:cs/>
              </w:rPr>
            </w:pPr>
            <w:r>
              <w:rPr>
                <w:rFonts w:ascii="TH Sarabun New" w:hAnsi="TH Sarabun New" w:cs="TH Sarabun New" w:hint="cs"/>
                <w:sz w:val="28"/>
                <w:szCs w:val="28"/>
                <w:cs/>
              </w:rPr>
              <w:t>แต่อย่างไรก็ตาม ในปีการศึกษา 2560 ไม่ปรากฎข้ออุทธรณ์และร้องเรียนใด ๆ</w:t>
            </w:r>
          </w:p>
        </w:tc>
        <w:tc>
          <w:tcPr>
            <w:tcW w:w="4962" w:type="dxa"/>
          </w:tcPr>
          <w:p w:rsidR="005C03BC" w:rsidRPr="00D33B25" w:rsidRDefault="00512366" w:rsidP="00512366">
            <w:pPr>
              <w:spacing w:after="0" w:line="240" w:lineRule="auto"/>
              <w:ind w:left="601" w:hanging="601"/>
              <w:rPr>
                <w:rFonts w:ascii="TH Sarabun New" w:hAnsi="TH Sarabun New" w:cs="TH Sarabun New"/>
                <w:sz w:val="28"/>
                <w:szCs w:val="28"/>
              </w:rPr>
            </w:pPr>
            <w:r w:rsidRPr="00D33B25">
              <w:rPr>
                <w:rFonts w:ascii="TH Sarabun New" w:hAnsi="TH Sarabun New" w:cs="TH Sarabun New" w:hint="cs"/>
                <w:sz w:val="28"/>
                <w:szCs w:val="28"/>
                <w:cs/>
              </w:rPr>
              <w:t xml:space="preserve">5.5.1   </w:t>
            </w:r>
            <w:r w:rsidR="005C03BC" w:rsidRPr="00D33B25">
              <w:rPr>
                <w:rFonts w:ascii="TH Sarabun New" w:hAnsi="TH Sarabun New" w:cs="TH Sarabun New"/>
                <w:sz w:val="28"/>
                <w:szCs w:val="28"/>
                <w:cs/>
              </w:rPr>
              <w:t>เว็บไซต์ธรรมาภิบาลบัณฑิตศึกษา</w:t>
            </w:r>
            <w:r w:rsidR="00A81D1B" w:rsidRPr="00D33B25">
              <w:rPr>
                <w:rFonts w:ascii="TH Sarabun New" w:hAnsi="TH Sarabun New" w:cs="TH Sarabun New"/>
                <w:sz w:val="28"/>
                <w:szCs w:val="28"/>
              </w:rPr>
              <w:t>https://grad.psu.ac.th/th/about/good-governance.html</w:t>
            </w:r>
          </w:p>
          <w:p w:rsidR="005C03BC" w:rsidRPr="00D33B25" w:rsidRDefault="00512366" w:rsidP="0024424B">
            <w:pPr>
              <w:spacing w:after="0" w:line="240" w:lineRule="auto"/>
              <w:ind w:left="252" w:hanging="252"/>
              <w:rPr>
                <w:rFonts w:ascii="TH Sarabun New" w:hAnsi="TH Sarabun New" w:cs="TH Sarabun New"/>
                <w:sz w:val="28"/>
                <w:szCs w:val="28"/>
              </w:rPr>
            </w:pPr>
            <w:r w:rsidRPr="00D33B25">
              <w:rPr>
                <w:rFonts w:ascii="TH Sarabun New" w:hAnsi="TH Sarabun New" w:cs="TH Sarabun New"/>
                <w:sz w:val="28"/>
                <w:szCs w:val="28"/>
              </w:rPr>
              <w:t xml:space="preserve">5.5.2   </w:t>
            </w:r>
            <w:r w:rsidR="005C03BC" w:rsidRPr="00D33B25">
              <w:rPr>
                <w:rFonts w:ascii="TH Sarabun New" w:hAnsi="TH Sarabun New" w:cs="TH Sarabun New"/>
                <w:sz w:val="28"/>
                <w:szCs w:val="28"/>
                <w:cs/>
              </w:rPr>
              <w:t>เว็บไซต์ระบบจัดการข้อร้องเรียนของภาควิชาที่เว็บไซต์</w:t>
            </w:r>
          </w:p>
          <w:p w:rsidR="00512366" w:rsidRPr="00D33B25" w:rsidRDefault="00D33B25" w:rsidP="00512366">
            <w:pPr>
              <w:spacing w:after="0" w:line="240" w:lineRule="auto"/>
              <w:ind w:left="601"/>
              <w:rPr>
                <w:rFonts w:ascii="TH Sarabun New" w:hAnsi="TH Sarabun New" w:cs="TH Sarabun New"/>
                <w:sz w:val="28"/>
                <w:szCs w:val="28"/>
              </w:rPr>
            </w:pPr>
            <w:r w:rsidRPr="00D33B25">
              <w:rPr>
                <w:rFonts w:ascii="TH Sarabun New" w:hAnsi="TH Sarabun New" w:cs="TH Sarabun New"/>
                <w:sz w:val="28"/>
                <w:szCs w:val="28"/>
              </w:rPr>
              <w:t>https://www.cs.psu.ac.th/</w:t>
            </w:r>
          </w:p>
          <w:p w:rsidR="00512366" w:rsidRPr="00D33B25" w:rsidRDefault="00512366" w:rsidP="00512366">
            <w:pPr>
              <w:spacing w:after="0" w:line="240" w:lineRule="auto"/>
              <w:ind w:left="601" w:hanging="601"/>
              <w:rPr>
                <w:rFonts w:ascii="TH Sarabun New" w:hAnsi="TH Sarabun New" w:cs="TH Sarabun New"/>
                <w:sz w:val="28"/>
                <w:szCs w:val="28"/>
                <w:cs/>
              </w:rPr>
            </w:pPr>
            <w:r w:rsidRPr="00D33B25">
              <w:rPr>
                <w:rFonts w:ascii="TH Sarabun New" w:hAnsi="TH Sarabun New" w:cs="TH Sarabun New" w:hint="cs"/>
                <w:sz w:val="28"/>
                <w:szCs w:val="28"/>
                <w:cs/>
              </w:rPr>
              <w:t xml:space="preserve">5.5.3   ช่องทางออนไลน์สายด่วนถึงหัวหน้าภาควิชา หรือ ประธานหลักสูตรที่เว็บไซต์ภาควิชาฯ </w:t>
            </w:r>
            <w:r w:rsidRPr="00D33B25">
              <w:rPr>
                <w:rFonts w:ascii="TH Sarabun New" w:hAnsi="TH Sarabun New" w:cs="TH Sarabun New"/>
                <w:sz w:val="28"/>
                <w:szCs w:val="28"/>
              </w:rPr>
              <w:t>http</w:t>
            </w:r>
            <w:r w:rsidR="00A81D1B" w:rsidRPr="00D33B25">
              <w:rPr>
                <w:rFonts w:ascii="TH Sarabun New" w:hAnsi="TH Sarabun New" w:cs="TH Sarabun New"/>
                <w:sz w:val="28"/>
                <w:szCs w:val="28"/>
              </w:rPr>
              <w:t>s</w:t>
            </w:r>
            <w:r w:rsidRPr="00D33B25">
              <w:rPr>
                <w:rFonts w:ascii="TH Sarabun New" w:hAnsi="TH Sarabun New" w:cs="TH Sarabun New"/>
                <w:sz w:val="28"/>
                <w:szCs w:val="28"/>
              </w:rPr>
              <w:t>://www.cs.psu.ac.th/</w:t>
            </w:r>
            <w:bookmarkStart w:id="0" w:name="_GoBack"/>
            <w:bookmarkEnd w:id="0"/>
          </w:p>
          <w:p w:rsidR="00512366" w:rsidRPr="00D33B25" w:rsidRDefault="00512366" w:rsidP="0024424B">
            <w:pPr>
              <w:spacing w:after="0" w:line="240" w:lineRule="auto"/>
              <w:ind w:left="252"/>
              <w:rPr>
                <w:rFonts w:ascii="TH Sarabun New" w:hAnsi="TH Sarabun New" w:cs="TH Sarabun New"/>
                <w:sz w:val="28"/>
                <w:szCs w:val="28"/>
                <w:cs/>
              </w:rPr>
            </w:pPr>
          </w:p>
        </w:tc>
      </w:tr>
    </w:tbl>
    <w:p w:rsidR="005C03BC" w:rsidRPr="00E54E5B" w:rsidRDefault="005C03BC" w:rsidP="005C03BC">
      <w:pPr>
        <w:tabs>
          <w:tab w:val="left" w:pos="426"/>
        </w:tabs>
        <w:autoSpaceDE w:val="0"/>
        <w:autoSpaceDN w:val="0"/>
        <w:adjustRightInd w:val="0"/>
        <w:spacing w:after="0" w:line="240" w:lineRule="auto"/>
        <w:rPr>
          <w:rFonts w:ascii="TH Sarabun New" w:hAnsi="TH Sarabun New" w:cs="TH Sarabun New"/>
          <w:sz w:val="28"/>
          <w:szCs w:val="28"/>
        </w:rPr>
      </w:pPr>
    </w:p>
    <w:p w:rsidR="00D17E6B" w:rsidRPr="00E54E5B" w:rsidRDefault="00D17E6B" w:rsidP="004247DF">
      <w:pPr>
        <w:tabs>
          <w:tab w:val="left" w:pos="426"/>
        </w:tabs>
        <w:autoSpaceDE w:val="0"/>
        <w:autoSpaceDN w:val="0"/>
        <w:adjustRightInd w:val="0"/>
        <w:spacing w:after="0" w:line="240" w:lineRule="auto"/>
        <w:rPr>
          <w:rFonts w:ascii="TH Sarabun New" w:hAnsi="TH Sarabun New" w:cs="TH Sarabun New"/>
          <w:sz w:val="28"/>
          <w:szCs w:val="28"/>
        </w:rPr>
      </w:pPr>
    </w:p>
    <w:sectPr w:rsidR="00D17E6B" w:rsidRPr="00E54E5B" w:rsidSect="00531096">
      <w:footerReference w:type="default" r:id="rId11"/>
      <w:pgSz w:w="11909" w:h="16834" w:code="9"/>
      <w:pgMar w:top="1440" w:right="1440" w:bottom="993" w:left="1440" w:header="720" w:footer="0" w:gutter="0"/>
      <w:pgNumType w:start="48"/>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D32" w:rsidRDefault="008F3D32" w:rsidP="00AD5C84">
      <w:pPr>
        <w:spacing w:after="0" w:line="240" w:lineRule="auto"/>
      </w:pPr>
      <w:r>
        <w:separator/>
      </w:r>
    </w:p>
  </w:endnote>
  <w:endnote w:type="continuationSeparator" w:id="0">
    <w:p w:rsidR="008F3D32" w:rsidRDefault="008F3D32" w:rsidP="00AD5C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 New">
    <w:altName w:val="TH SarabunPSK"/>
    <w:panose1 w:val="020B0500040200020003"/>
    <w:charset w:val="00"/>
    <w:family w:val="swiss"/>
    <w:pitch w:val="variable"/>
    <w:sig w:usb0="A100006F" w:usb1="5000205A" w:usb2="00000000" w:usb3="00000000" w:csb0="00010183" w:csb1="00000000"/>
  </w:font>
  <w:font w:name="TH Niramit AS">
    <w:panose1 w:val="02000506000000020004"/>
    <w:charset w:val="00"/>
    <w:family w:val="auto"/>
    <w:pitch w:val="variable"/>
    <w:sig w:usb0="A100006F" w:usb1="5000204A" w:usb2="00000000" w:usb3="00000000" w:csb0="00010183"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0844"/>
      <w:docPartObj>
        <w:docPartGallery w:val="Page Numbers (Bottom of Page)"/>
        <w:docPartUnique/>
      </w:docPartObj>
    </w:sdtPr>
    <w:sdtEndPr>
      <w:rPr>
        <w:rFonts w:ascii="TH Sarabun New" w:hAnsi="TH Sarabun New" w:cs="TH Sarabun New"/>
        <w:sz w:val="28"/>
        <w:szCs w:val="28"/>
      </w:rPr>
    </w:sdtEndPr>
    <w:sdtContent>
      <w:p w:rsidR="00FC6B9A" w:rsidRDefault="003957FE">
        <w:pPr>
          <w:pStyle w:val="Footer"/>
          <w:jc w:val="center"/>
        </w:pPr>
        <w:r w:rsidRPr="00C221BD">
          <w:rPr>
            <w:rFonts w:ascii="TH Sarabun New" w:hAnsi="TH Sarabun New" w:cs="TH Sarabun New"/>
            <w:sz w:val="28"/>
            <w:szCs w:val="28"/>
          </w:rPr>
          <w:fldChar w:fldCharType="begin"/>
        </w:r>
        <w:r w:rsidR="00FB42AE" w:rsidRPr="00C221BD">
          <w:rPr>
            <w:rFonts w:ascii="TH Sarabun New" w:hAnsi="TH Sarabun New" w:cs="TH Sarabun New"/>
            <w:sz w:val="28"/>
            <w:szCs w:val="28"/>
          </w:rPr>
          <w:instrText xml:space="preserve"> PAGE   \* MERGEFORMAT </w:instrText>
        </w:r>
        <w:r w:rsidRPr="00C221BD">
          <w:rPr>
            <w:rFonts w:ascii="TH Sarabun New" w:hAnsi="TH Sarabun New" w:cs="TH Sarabun New"/>
            <w:sz w:val="28"/>
            <w:szCs w:val="28"/>
          </w:rPr>
          <w:fldChar w:fldCharType="separate"/>
        </w:r>
        <w:r w:rsidR="00531096">
          <w:rPr>
            <w:rFonts w:ascii="TH Sarabun New" w:hAnsi="TH Sarabun New" w:cs="TH Sarabun New"/>
            <w:noProof/>
            <w:sz w:val="28"/>
            <w:szCs w:val="28"/>
          </w:rPr>
          <w:t>48</w:t>
        </w:r>
        <w:r w:rsidRPr="00C221BD">
          <w:rPr>
            <w:rFonts w:ascii="TH Sarabun New" w:hAnsi="TH Sarabun New" w:cs="TH Sarabun New"/>
            <w:noProof/>
            <w:sz w:val="28"/>
            <w:szCs w:val="28"/>
          </w:rPr>
          <w:fldChar w:fldCharType="end"/>
        </w:r>
      </w:p>
    </w:sdtContent>
  </w:sdt>
  <w:p w:rsidR="00FC6B9A" w:rsidRDefault="00FC6B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D32" w:rsidRDefault="008F3D32" w:rsidP="00AD5C84">
      <w:pPr>
        <w:spacing w:after="0" w:line="240" w:lineRule="auto"/>
      </w:pPr>
      <w:r>
        <w:separator/>
      </w:r>
    </w:p>
  </w:footnote>
  <w:footnote w:type="continuationSeparator" w:id="0">
    <w:p w:rsidR="008F3D32" w:rsidRDefault="008F3D32" w:rsidP="00AD5C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92126"/>
    <w:multiLevelType w:val="hybridMultilevel"/>
    <w:tmpl w:val="77FA51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866EC8"/>
    <w:multiLevelType w:val="hybridMultilevel"/>
    <w:tmpl w:val="88C67DEE"/>
    <w:lvl w:ilvl="0" w:tplc="1BE6902C">
      <w:start w:val="14"/>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221BAC"/>
    <w:multiLevelType w:val="hybridMultilevel"/>
    <w:tmpl w:val="F51E08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07053"/>
    <w:multiLevelType w:val="hybridMultilevel"/>
    <w:tmpl w:val="3BF8FA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0AB14F3"/>
    <w:multiLevelType w:val="hybridMultilevel"/>
    <w:tmpl w:val="2E9C8A78"/>
    <w:lvl w:ilvl="0" w:tplc="B2FC1958">
      <w:start w:val="1"/>
      <w:numFmt w:val="lowerLetter"/>
      <w:lvlText w:val="%1."/>
      <w:lvlJc w:val="left"/>
      <w:pPr>
        <w:ind w:left="1146" w:hanging="360"/>
      </w:pPr>
      <w:rPr>
        <w:rFonts w:ascii="TH Sarabun New" w:eastAsiaTheme="minorHAnsi" w:hAnsi="TH Sarabun New" w:cs="TH Sarabun New"/>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42D47D4C"/>
    <w:multiLevelType w:val="hybridMultilevel"/>
    <w:tmpl w:val="F5CE9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272681"/>
    <w:multiLevelType w:val="hybridMultilevel"/>
    <w:tmpl w:val="D7CEB5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B07538F"/>
    <w:multiLevelType w:val="hybridMultilevel"/>
    <w:tmpl w:val="557E5E26"/>
    <w:lvl w:ilvl="0" w:tplc="B5D8D7AC">
      <w:numFmt w:val="bullet"/>
      <w:lvlText w:val="-"/>
      <w:lvlJc w:val="left"/>
      <w:pPr>
        <w:tabs>
          <w:tab w:val="num" w:pos="720"/>
        </w:tabs>
        <w:ind w:left="720" w:hanging="360"/>
      </w:pPr>
      <w:rPr>
        <w:rFonts w:ascii="TH Niramit AS" w:eastAsia="Times New Roman" w:hAnsi="TH Niramit A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FB5D5C"/>
    <w:multiLevelType w:val="hybridMultilevel"/>
    <w:tmpl w:val="BFD27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546575"/>
    <w:multiLevelType w:val="multilevel"/>
    <w:tmpl w:val="EB8CD8BE"/>
    <w:lvl w:ilvl="0">
      <w:start w:val="4"/>
      <w:numFmt w:val="decimal"/>
      <w:lvlText w:val="%1"/>
      <w:lvlJc w:val="left"/>
      <w:pPr>
        <w:ind w:left="390" w:hanging="390"/>
      </w:pPr>
      <w:rPr>
        <w:rFonts w:hint="default"/>
        <w:color w:val="auto"/>
      </w:rPr>
    </w:lvl>
    <w:lvl w:ilvl="1">
      <w:start w:val="3"/>
      <w:numFmt w:val="decimal"/>
      <w:lvlText w:val="%1.%2"/>
      <w:lvlJc w:val="left"/>
      <w:pPr>
        <w:ind w:left="390" w:hanging="39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nsid w:val="74B63A57"/>
    <w:multiLevelType w:val="hybridMultilevel"/>
    <w:tmpl w:val="8318C16C"/>
    <w:lvl w:ilvl="0" w:tplc="EF64929A">
      <w:start w:val="5"/>
      <w:numFmt w:val="bullet"/>
      <w:lvlText w:val="-"/>
      <w:lvlJc w:val="left"/>
      <w:pPr>
        <w:ind w:left="786" w:hanging="360"/>
      </w:pPr>
      <w:rPr>
        <w:rFonts w:ascii="TH Sarabun New" w:eastAsia="Times New Roman" w:hAnsi="TH Sarabun New" w:cs="TH Sarabun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761D03B5"/>
    <w:multiLevelType w:val="hybridMultilevel"/>
    <w:tmpl w:val="897AA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E03212"/>
    <w:multiLevelType w:val="hybridMultilevel"/>
    <w:tmpl w:val="19285472"/>
    <w:lvl w:ilvl="0" w:tplc="24CC315C">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A05F99"/>
    <w:multiLevelType w:val="hybridMultilevel"/>
    <w:tmpl w:val="0FEC2446"/>
    <w:lvl w:ilvl="0" w:tplc="727201B0">
      <w:numFmt w:val="bullet"/>
      <w:lvlText w:val=""/>
      <w:lvlJc w:val="left"/>
      <w:pPr>
        <w:ind w:left="786" w:hanging="360"/>
      </w:pPr>
      <w:rPr>
        <w:rFonts w:ascii="TH SarabunPSK" w:eastAsiaTheme="minorHAnsi" w:hAnsi="TH SarabunPSK" w:cs="TH SarabunPSK"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4"/>
  </w:num>
  <w:num w:numId="2">
    <w:abstractNumId w:val="13"/>
  </w:num>
  <w:num w:numId="3">
    <w:abstractNumId w:val="7"/>
  </w:num>
  <w:num w:numId="4">
    <w:abstractNumId w:val="0"/>
  </w:num>
  <w:num w:numId="5">
    <w:abstractNumId w:val="5"/>
  </w:num>
  <w:num w:numId="6">
    <w:abstractNumId w:val="6"/>
  </w:num>
  <w:num w:numId="7">
    <w:abstractNumId w:val="3"/>
  </w:num>
  <w:num w:numId="8">
    <w:abstractNumId w:val="1"/>
  </w:num>
  <w:num w:numId="9">
    <w:abstractNumId w:val="11"/>
  </w:num>
  <w:num w:numId="10">
    <w:abstractNumId w:val="12"/>
  </w:num>
  <w:num w:numId="11">
    <w:abstractNumId w:val="2"/>
  </w:num>
  <w:num w:numId="12">
    <w:abstractNumId w:val="8"/>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SortMethod w:val="0000"/>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7C35A7"/>
    <w:rsid w:val="00006A08"/>
    <w:rsid w:val="00011B79"/>
    <w:rsid w:val="000326CA"/>
    <w:rsid w:val="000436DE"/>
    <w:rsid w:val="00050599"/>
    <w:rsid w:val="0005249C"/>
    <w:rsid w:val="00053C77"/>
    <w:rsid w:val="00081068"/>
    <w:rsid w:val="00090ACC"/>
    <w:rsid w:val="000A7F9A"/>
    <w:rsid w:val="000B4CE7"/>
    <w:rsid w:val="000C0E69"/>
    <w:rsid w:val="000C15E6"/>
    <w:rsid w:val="00112F34"/>
    <w:rsid w:val="00121B9F"/>
    <w:rsid w:val="0013416C"/>
    <w:rsid w:val="001371A9"/>
    <w:rsid w:val="00147B01"/>
    <w:rsid w:val="00163DA1"/>
    <w:rsid w:val="001677E9"/>
    <w:rsid w:val="00167988"/>
    <w:rsid w:val="00167C51"/>
    <w:rsid w:val="00176F4C"/>
    <w:rsid w:val="001B62F2"/>
    <w:rsid w:val="001D5B3F"/>
    <w:rsid w:val="001F0123"/>
    <w:rsid w:val="001F2415"/>
    <w:rsid w:val="001F5212"/>
    <w:rsid w:val="00211E66"/>
    <w:rsid w:val="0021349B"/>
    <w:rsid w:val="00223DF5"/>
    <w:rsid w:val="002241AD"/>
    <w:rsid w:val="002374EB"/>
    <w:rsid w:val="002A7235"/>
    <w:rsid w:val="002B0A39"/>
    <w:rsid w:val="002B1E47"/>
    <w:rsid w:val="002C1A12"/>
    <w:rsid w:val="00332100"/>
    <w:rsid w:val="00345704"/>
    <w:rsid w:val="00375CBE"/>
    <w:rsid w:val="003957FE"/>
    <w:rsid w:val="003C6F84"/>
    <w:rsid w:val="003C795E"/>
    <w:rsid w:val="003D0053"/>
    <w:rsid w:val="003E0CB2"/>
    <w:rsid w:val="0040281D"/>
    <w:rsid w:val="004247DF"/>
    <w:rsid w:val="00424B06"/>
    <w:rsid w:val="00461512"/>
    <w:rsid w:val="00463B8C"/>
    <w:rsid w:val="004A2B63"/>
    <w:rsid w:val="004E014B"/>
    <w:rsid w:val="004F6FB4"/>
    <w:rsid w:val="004F7C91"/>
    <w:rsid w:val="00507F0F"/>
    <w:rsid w:val="00512366"/>
    <w:rsid w:val="00531096"/>
    <w:rsid w:val="0053422C"/>
    <w:rsid w:val="005371B1"/>
    <w:rsid w:val="00542B0A"/>
    <w:rsid w:val="00594B54"/>
    <w:rsid w:val="005A4BBB"/>
    <w:rsid w:val="005C03BC"/>
    <w:rsid w:val="005C12F1"/>
    <w:rsid w:val="005C64D5"/>
    <w:rsid w:val="005E102C"/>
    <w:rsid w:val="005F4AA9"/>
    <w:rsid w:val="0061294F"/>
    <w:rsid w:val="0064691F"/>
    <w:rsid w:val="0066458A"/>
    <w:rsid w:val="00666741"/>
    <w:rsid w:val="00673EA4"/>
    <w:rsid w:val="00685AC2"/>
    <w:rsid w:val="006909DE"/>
    <w:rsid w:val="006967B5"/>
    <w:rsid w:val="006C5F74"/>
    <w:rsid w:val="006D624C"/>
    <w:rsid w:val="006E19B8"/>
    <w:rsid w:val="006F1D79"/>
    <w:rsid w:val="00750276"/>
    <w:rsid w:val="00767DC5"/>
    <w:rsid w:val="00776193"/>
    <w:rsid w:val="00785B1F"/>
    <w:rsid w:val="007B05C4"/>
    <w:rsid w:val="007B2354"/>
    <w:rsid w:val="007C35A7"/>
    <w:rsid w:val="007F6526"/>
    <w:rsid w:val="007F7A95"/>
    <w:rsid w:val="00803DEC"/>
    <w:rsid w:val="008101D4"/>
    <w:rsid w:val="00813586"/>
    <w:rsid w:val="00822BE1"/>
    <w:rsid w:val="00824931"/>
    <w:rsid w:val="008331CB"/>
    <w:rsid w:val="0083349A"/>
    <w:rsid w:val="008349F9"/>
    <w:rsid w:val="00841426"/>
    <w:rsid w:val="00855DD3"/>
    <w:rsid w:val="008645FF"/>
    <w:rsid w:val="00864CC1"/>
    <w:rsid w:val="00884016"/>
    <w:rsid w:val="008A0130"/>
    <w:rsid w:val="008A4072"/>
    <w:rsid w:val="008B5FE1"/>
    <w:rsid w:val="008C04A3"/>
    <w:rsid w:val="008C755C"/>
    <w:rsid w:val="008D148D"/>
    <w:rsid w:val="008F23FE"/>
    <w:rsid w:val="008F3D32"/>
    <w:rsid w:val="008F459D"/>
    <w:rsid w:val="00902EB5"/>
    <w:rsid w:val="009309D4"/>
    <w:rsid w:val="00944526"/>
    <w:rsid w:val="009B6688"/>
    <w:rsid w:val="009D348D"/>
    <w:rsid w:val="009D4B34"/>
    <w:rsid w:val="009E2786"/>
    <w:rsid w:val="009E3EC6"/>
    <w:rsid w:val="009E4D91"/>
    <w:rsid w:val="009E706A"/>
    <w:rsid w:val="009F61C6"/>
    <w:rsid w:val="00A01ADC"/>
    <w:rsid w:val="00A12E09"/>
    <w:rsid w:val="00A445EA"/>
    <w:rsid w:val="00A451D5"/>
    <w:rsid w:val="00A53579"/>
    <w:rsid w:val="00A54AEF"/>
    <w:rsid w:val="00A56729"/>
    <w:rsid w:val="00A62122"/>
    <w:rsid w:val="00A72C3E"/>
    <w:rsid w:val="00A81D1B"/>
    <w:rsid w:val="00A9349E"/>
    <w:rsid w:val="00AC3C4E"/>
    <w:rsid w:val="00AD3B47"/>
    <w:rsid w:val="00AD5C84"/>
    <w:rsid w:val="00B06AA7"/>
    <w:rsid w:val="00B102C0"/>
    <w:rsid w:val="00BC102E"/>
    <w:rsid w:val="00BE7FB7"/>
    <w:rsid w:val="00C102D0"/>
    <w:rsid w:val="00C221BD"/>
    <w:rsid w:val="00C447A0"/>
    <w:rsid w:val="00C536C5"/>
    <w:rsid w:val="00C563F0"/>
    <w:rsid w:val="00C57338"/>
    <w:rsid w:val="00C80B5B"/>
    <w:rsid w:val="00C81D81"/>
    <w:rsid w:val="00CA6D89"/>
    <w:rsid w:val="00CB3879"/>
    <w:rsid w:val="00CD693A"/>
    <w:rsid w:val="00CE6C46"/>
    <w:rsid w:val="00CF6ECB"/>
    <w:rsid w:val="00D148C8"/>
    <w:rsid w:val="00D17E6B"/>
    <w:rsid w:val="00D25396"/>
    <w:rsid w:val="00D33B25"/>
    <w:rsid w:val="00D50737"/>
    <w:rsid w:val="00D81850"/>
    <w:rsid w:val="00DC7DAB"/>
    <w:rsid w:val="00DD6342"/>
    <w:rsid w:val="00E22A69"/>
    <w:rsid w:val="00E3534B"/>
    <w:rsid w:val="00E54E5B"/>
    <w:rsid w:val="00E55830"/>
    <w:rsid w:val="00E73CF7"/>
    <w:rsid w:val="00E7583D"/>
    <w:rsid w:val="00E931D1"/>
    <w:rsid w:val="00E96161"/>
    <w:rsid w:val="00ED6006"/>
    <w:rsid w:val="00EE15DE"/>
    <w:rsid w:val="00F1324A"/>
    <w:rsid w:val="00F141AF"/>
    <w:rsid w:val="00F24D55"/>
    <w:rsid w:val="00F31767"/>
    <w:rsid w:val="00F54706"/>
    <w:rsid w:val="00F60194"/>
    <w:rsid w:val="00F610AE"/>
    <w:rsid w:val="00F72DFD"/>
    <w:rsid w:val="00F951F7"/>
    <w:rsid w:val="00FA3943"/>
    <w:rsid w:val="00FB42AE"/>
    <w:rsid w:val="00FB7768"/>
    <w:rsid w:val="00FC0EC5"/>
    <w:rsid w:val="00FC6AA4"/>
    <w:rsid w:val="00FC6B9A"/>
    <w:rsid w:val="00FE3C21"/>
    <w:rsid w:val="00FF05D4"/>
    <w:rsid w:val="00FF3DC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paragraph" w:styleId="Heading3">
    <w:name w:val="heading 3"/>
    <w:basedOn w:val="Normal"/>
    <w:next w:val="Normal"/>
    <w:link w:val="Heading3Char"/>
    <w:uiPriority w:val="9"/>
    <w:semiHidden/>
    <w:unhideWhenUsed/>
    <w:qFormat/>
    <w:rsid w:val="00E73CF7"/>
    <w:pPr>
      <w:keepNext/>
      <w:keepLines/>
      <w:spacing w:before="200" w:after="0"/>
      <w:outlineLvl w:val="2"/>
    </w:pPr>
    <w:rPr>
      <w:rFonts w:asciiTheme="majorHAnsi" w:eastAsiaTheme="majorEastAsia" w:hAnsiTheme="majorHAnsi" w:cstheme="majorBidi"/>
      <w:b/>
      <w:bCs/>
      <w:color w:val="4F81BD" w:themeColor="accent1"/>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2122"/>
    <w:pPr>
      <w:ind w:left="720"/>
      <w:contextualSpacing/>
    </w:pPr>
    <w:rPr>
      <w:rFonts w:cs="Angsana New"/>
      <w:szCs w:val="40"/>
    </w:rPr>
  </w:style>
  <w:style w:type="paragraph" w:styleId="Header">
    <w:name w:val="header"/>
    <w:basedOn w:val="Normal"/>
    <w:link w:val="HeaderChar"/>
    <w:uiPriority w:val="99"/>
    <w:semiHidden/>
    <w:unhideWhenUsed/>
    <w:rsid w:val="00AD5C84"/>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AD5C84"/>
    <w:rPr>
      <w:rFonts w:ascii="Angsana New" w:hAnsi="Angsana New" w:cs="Angsana New"/>
      <w:sz w:val="32"/>
      <w:szCs w:val="40"/>
    </w:rPr>
  </w:style>
  <w:style w:type="paragraph" w:styleId="Footer">
    <w:name w:val="footer"/>
    <w:basedOn w:val="Normal"/>
    <w:link w:val="FooterChar"/>
    <w:uiPriority w:val="99"/>
    <w:unhideWhenUsed/>
    <w:rsid w:val="00AD5C84"/>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AD5C84"/>
    <w:rPr>
      <w:rFonts w:ascii="Angsana New" w:hAnsi="Angsana New" w:cs="Angsana New"/>
      <w:sz w:val="32"/>
      <w:szCs w:val="40"/>
    </w:rPr>
  </w:style>
  <w:style w:type="character" w:styleId="Hyperlink">
    <w:name w:val="Hyperlink"/>
    <w:basedOn w:val="DefaultParagraphFont"/>
    <w:uiPriority w:val="99"/>
    <w:unhideWhenUsed/>
    <w:rsid w:val="00673EA4"/>
    <w:rPr>
      <w:color w:val="0000FF" w:themeColor="hyperlink"/>
      <w:u w:val="single"/>
    </w:rPr>
  </w:style>
  <w:style w:type="character" w:styleId="FollowedHyperlink">
    <w:name w:val="FollowedHyperlink"/>
    <w:basedOn w:val="DefaultParagraphFont"/>
    <w:uiPriority w:val="99"/>
    <w:semiHidden/>
    <w:unhideWhenUsed/>
    <w:rsid w:val="00767DC5"/>
    <w:rPr>
      <w:color w:val="800080" w:themeColor="followedHyperlink"/>
      <w:u w:val="single"/>
    </w:rPr>
  </w:style>
  <w:style w:type="character" w:customStyle="1" w:styleId="Heading3Char">
    <w:name w:val="Heading 3 Char"/>
    <w:basedOn w:val="DefaultParagraphFont"/>
    <w:link w:val="Heading3"/>
    <w:uiPriority w:val="9"/>
    <w:semiHidden/>
    <w:rsid w:val="00E73CF7"/>
    <w:rPr>
      <w:rFonts w:asciiTheme="majorHAnsi" w:eastAsiaTheme="majorEastAsia" w:hAnsiTheme="majorHAnsi" w:cstheme="majorBidi"/>
      <w:b/>
      <w:bCs/>
      <w:color w:val="4F81BD" w:themeColor="accent1"/>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2122"/>
    <w:pPr>
      <w:ind w:left="720"/>
      <w:contextualSpacing/>
    </w:pPr>
    <w:rPr>
      <w:rFonts w:cs="Angsana New"/>
      <w:szCs w:val="40"/>
    </w:rPr>
  </w:style>
  <w:style w:type="paragraph" w:styleId="Header">
    <w:name w:val="header"/>
    <w:basedOn w:val="Normal"/>
    <w:link w:val="HeaderChar"/>
    <w:uiPriority w:val="99"/>
    <w:semiHidden/>
    <w:unhideWhenUsed/>
    <w:rsid w:val="00AD5C84"/>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AD5C84"/>
    <w:rPr>
      <w:rFonts w:ascii="Angsana New" w:hAnsi="Angsana New" w:cs="Angsana New"/>
      <w:sz w:val="32"/>
      <w:szCs w:val="40"/>
    </w:rPr>
  </w:style>
  <w:style w:type="paragraph" w:styleId="Footer">
    <w:name w:val="footer"/>
    <w:basedOn w:val="Normal"/>
    <w:link w:val="FooterChar"/>
    <w:uiPriority w:val="99"/>
    <w:unhideWhenUsed/>
    <w:rsid w:val="00AD5C84"/>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AD5C84"/>
    <w:rPr>
      <w:rFonts w:ascii="Angsana New" w:hAnsi="Angsana New" w:cs="Angsana New"/>
      <w:sz w:val="32"/>
      <w:szCs w:val="40"/>
    </w:rPr>
  </w:style>
  <w:style w:type="character" w:styleId="Hyperlink">
    <w:name w:val="Hyperlink"/>
    <w:basedOn w:val="DefaultParagraphFont"/>
    <w:uiPriority w:val="99"/>
    <w:unhideWhenUsed/>
    <w:rsid w:val="00673E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20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d.psu.ac.th/en/prospective-students/admissio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s.psu.ac.th/login.asp" TargetMode="External"/><Relationship Id="rId4" Type="http://schemas.openxmlformats.org/officeDocument/2006/relationships/settings" Target="settings.xml"/><Relationship Id="rId9" Type="http://schemas.openxmlformats.org/officeDocument/2006/relationships/hyperlink" Target="https://www.cs.psu.ac.th/doctoral/student/"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4162-EFAB-4590-B8CE-16F2DA3A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cs</cp:lastModifiedBy>
  <cp:revision>20</cp:revision>
  <cp:lastPrinted>2018-09-12T06:44:00Z</cp:lastPrinted>
  <dcterms:created xsi:type="dcterms:W3CDTF">2018-08-27T13:22:00Z</dcterms:created>
  <dcterms:modified xsi:type="dcterms:W3CDTF">2018-09-12T06:52:00Z</dcterms:modified>
</cp:coreProperties>
</file>